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8D" w:rsidRDefault="003D1A8D" w:rsidP="003D1A8D">
      <w:pPr>
        <w:pStyle w:val="BodyTextIndent2uvlaka2"/>
        <w:ind w:firstLine="720"/>
        <w:jc w:val="both"/>
        <w:rPr>
          <w:rFonts w:eastAsia="Arial"/>
        </w:rPr>
      </w:pPr>
      <w:r>
        <w:rPr>
          <w:rFonts w:eastAsia="Arial"/>
        </w:rPr>
        <w:t>Na temelju članka  58. stavka 2. Zakona o odgoju i obrazovanju u osnovnoj i srednjoj školi („Narodne novine“, broj 87/08,  86/09,  92/10, 105/10, 90/11, 5/12, 16/12,  86/12, 126/12, 94/13, </w:t>
      </w:r>
      <w:r>
        <w:rPr>
          <w:rFonts w:eastAsia="Arial"/>
          <w:bCs/>
        </w:rPr>
        <w:t>136/14,</w:t>
      </w:r>
      <w:r>
        <w:rPr>
          <w:rFonts w:eastAsia="Arial"/>
        </w:rPr>
        <w:t xml:space="preserve"> </w:t>
      </w:r>
      <w:r>
        <w:rPr>
          <w:rFonts w:eastAsia="Arial"/>
          <w:bCs/>
        </w:rPr>
        <w:t>152/14, 7/17, 68/18, 98/19, 64/20, 151/22 i 56/23</w:t>
      </w:r>
      <w:r>
        <w:rPr>
          <w:rFonts w:eastAsia="Arial"/>
        </w:rPr>
        <w:t xml:space="preserve">) te članka 72. Statuta </w:t>
      </w:r>
      <w:r>
        <w:rPr>
          <w:rFonts w:eastAsia="Arial"/>
          <w:i/>
          <w:iCs/>
        </w:rPr>
        <w:t xml:space="preserve">Osnovne škole Benkovac </w:t>
      </w:r>
      <w:r>
        <w:rPr>
          <w:rFonts w:eastAsia="Arial"/>
        </w:rPr>
        <w:t xml:space="preserve">škole Školski odbor nakon provedene rasprave na sjednicama </w:t>
      </w:r>
      <w:r>
        <w:rPr>
          <w:rFonts w:eastAsia="Arial"/>
          <w:i/>
        </w:rPr>
        <w:t>U</w:t>
      </w:r>
      <w:r>
        <w:rPr>
          <w:rFonts w:eastAsia="Arial"/>
          <w:bCs/>
          <w:i/>
        </w:rPr>
        <w:t>čiteljskog</w:t>
      </w:r>
      <w:r>
        <w:rPr>
          <w:rFonts w:eastAsia="Arial"/>
          <w:bCs/>
        </w:rPr>
        <w:t xml:space="preserve"> vijeća, Vijeća roditelja i Vijeća učenika </w:t>
      </w:r>
      <w:r>
        <w:rPr>
          <w:rFonts w:eastAsia="Arial"/>
        </w:rPr>
        <w:t xml:space="preserve">dana 16. travnja 2025. godine na održanoj 41. sjednici donosi: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KUĆNI RED  </w:t>
      </w: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</w:p>
    <w:p w:rsidR="003D1A8D" w:rsidRDefault="003D1A8D" w:rsidP="003D1A8D">
      <w:pPr>
        <w:pStyle w:val="Default"/>
        <w:numPr>
          <w:ilvl w:val="0"/>
          <w:numId w:val="1"/>
        </w:numPr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OPĆE ODREDBE </w:t>
      </w:r>
    </w:p>
    <w:p w:rsidR="003D1A8D" w:rsidRDefault="003D1A8D" w:rsidP="003D1A8D">
      <w:pPr>
        <w:pStyle w:val="Default"/>
        <w:ind w:left="1080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Članak 1. </w:t>
      </w:r>
    </w:p>
    <w:p w:rsidR="003D1A8D" w:rsidRDefault="003D1A8D" w:rsidP="003D1A8D">
      <w:pPr>
        <w:jc w:val="both"/>
        <w:rPr>
          <w:rFonts w:eastAsia="Arial"/>
          <w:color w:val="000000"/>
        </w:rPr>
      </w:pPr>
      <w:proofErr w:type="spellStart"/>
      <w:r>
        <w:rPr>
          <w:rFonts w:eastAsia="Arial"/>
        </w:rPr>
        <w:t>Kućnim</w:t>
      </w:r>
      <w:proofErr w:type="spellEnd"/>
      <w:r>
        <w:rPr>
          <w:rFonts w:eastAsia="Arial"/>
        </w:rPr>
        <w:t xml:space="preserve"> </w:t>
      </w:r>
      <w:proofErr w:type="spellStart"/>
      <w:proofErr w:type="gramStart"/>
      <w:r>
        <w:rPr>
          <w:rFonts w:eastAsia="Arial"/>
        </w:rPr>
        <w:t>redom</w:t>
      </w:r>
      <w:proofErr w:type="spellEnd"/>
      <w:r>
        <w:rPr>
          <w:rFonts w:eastAsia="Arial"/>
        </w:rPr>
        <w:t xml:space="preserve">  </w:t>
      </w:r>
      <w:proofErr w:type="spellStart"/>
      <w:r>
        <w:rPr>
          <w:rFonts w:eastAsia="Arial"/>
          <w:color w:val="000000"/>
        </w:rPr>
        <w:t>Osnovne</w:t>
      </w:r>
      <w:proofErr w:type="spellEnd"/>
      <w:proofErr w:type="gram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škole</w:t>
      </w:r>
      <w:proofErr w:type="spellEnd"/>
      <w:r>
        <w:rPr>
          <w:rFonts w:eastAsia="Arial"/>
          <w:color w:val="000000"/>
        </w:rPr>
        <w:t xml:space="preserve"> Benkovac (u </w:t>
      </w:r>
      <w:proofErr w:type="spellStart"/>
      <w:r>
        <w:rPr>
          <w:rFonts w:eastAsia="Arial"/>
          <w:color w:val="000000"/>
        </w:rPr>
        <w:t>daljnjem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tekstu</w:t>
      </w:r>
      <w:proofErr w:type="spellEnd"/>
      <w:r>
        <w:rPr>
          <w:rFonts w:eastAsia="Arial"/>
          <w:color w:val="000000"/>
        </w:rPr>
        <w:t xml:space="preserve">: Škola) </w:t>
      </w:r>
      <w:proofErr w:type="spellStart"/>
      <w:r>
        <w:rPr>
          <w:rFonts w:eastAsia="Arial"/>
          <w:color w:val="000000"/>
        </w:rPr>
        <w:t>utvrđuju</w:t>
      </w:r>
      <w:proofErr w:type="spellEnd"/>
      <w:r>
        <w:rPr>
          <w:rFonts w:eastAsia="Arial"/>
          <w:color w:val="000000"/>
        </w:rPr>
        <w:t xml:space="preserve"> </w:t>
      </w:r>
      <w:r>
        <w:rPr>
          <w:rFonts w:eastAsia="Arial"/>
        </w:rPr>
        <w:t xml:space="preserve">se: </w:t>
      </w:r>
    </w:p>
    <w:p w:rsidR="003D1A8D" w:rsidRDefault="003D1A8D" w:rsidP="003D1A8D">
      <w:pPr>
        <w:pStyle w:val="Default"/>
        <w:numPr>
          <w:ilvl w:val="0"/>
          <w:numId w:val="2"/>
        </w:numPr>
        <w:rPr>
          <w:rFonts w:eastAsia="Arial"/>
        </w:rPr>
      </w:pPr>
      <w:r>
        <w:rPr>
          <w:rFonts w:eastAsia="Arial"/>
        </w:rPr>
        <w:t>- pravila sigurnosti, kontrola ulaska i izlaska iz Škole i druge sigurnosne mjere</w:t>
      </w:r>
    </w:p>
    <w:p w:rsidR="003D1A8D" w:rsidRDefault="003D1A8D" w:rsidP="003D1A8D">
      <w:pPr>
        <w:pStyle w:val="Default"/>
        <w:numPr>
          <w:ilvl w:val="0"/>
          <w:numId w:val="2"/>
        </w:numPr>
        <w:rPr>
          <w:rFonts w:eastAsia="Arial"/>
        </w:rPr>
      </w:pPr>
      <w:r>
        <w:rPr>
          <w:rFonts w:eastAsia="Arial"/>
        </w:rPr>
        <w:t>- pravila ponašanja u Školi, unutarnjem i vanjskom prostoru,</w:t>
      </w:r>
    </w:p>
    <w:p w:rsidR="003D1A8D" w:rsidRDefault="003D1A8D" w:rsidP="003D1A8D">
      <w:pPr>
        <w:pStyle w:val="Default"/>
        <w:numPr>
          <w:ilvl w:val="0"/>
          <w:numId w:val="2"/>
        </w:numPr>
        <w:rPr>
          <w:rFonts w:eastAsia="Arial"/>
        </w:rPr>
      </w:pPr>
      <w:r>
        <w:rPr>
          <w:rFonts w:eastAsia="Arial"/>
        </w:rPr>
        <w:t xml:space="preserve">- pravila međusobnih odnosa učenika, </w:t>
      </w:r>
    </w:p>
    <w:p w:rsidR="003D1A8D" w:rsidRDefault="003D1A8D" w:rsidP="003D1A8D">
      <w:pPr>
        <w:pStyle w:val="Default"/>
        <w:numPr>
          <w:ilvl w:val="0"/>
          <w:numId w:val="2"/>
        </w:numPr>
        <w:rPr>
          <w:rFonts w:eastAsia="Arial"/>
        </w:rPr>
      </w:pPr>
      <w:r>
        <w:rPr>
          <w:rFonts w:eastAsia="Arial"/>
        </w:rPr>
        <w:t xml:space="preserve">- pravila međusobnih odnosa učenika i radnika Škole, </w:t>
      </w:r>
    </w:p>
    <w:p w:rsidR="003D1A8D" w:rsidRDefault="003D1A8D" w:rsidP="003D1A8D">
      <w:pPr>
        <w:pStyle w:val="Default"/>
        <w:numPr>
          <w:ilvl w:val="0"/>
          <w:numId w:val="2"/>
        </w:numPr>
        <w:rPr>
          <w:rFonts w:eastAsia="Arial"/>
        </w:rPr>
      </w:pPr>
      <w:r>
        <w:rPr>
          <w:rFonts w:eastAsia="Arial"/>
        </w:rPr>
        <w:t>- radno vrijeme,</w:t>
      </w:r>
    </w:p>
    <w:p w:rsidR="003D1A8D" w:rsidRDefault="003D1A8D" w:rsidP="003D1A8D">
      <w:pPr>
        <w:pStyle w:val="Default"/>
        <w:numPr>
          <w:ilvl w:val="0"/>
          <w:numId w:val="2"/>
        </w:numPr>
        <w:rPr>
          <w:rFonts w:eastAsia="Arial"/>
        </w:rPr>
      </w:pPr>
      <w:r>
        <w:rPr>
          <w:rFonts w:eastAsia="Arial"/>
        </w:rPr>
        <w:t>- postupanje prema imovini,</w:t>
      </w:r>
    </w:p>
    <w:p w:rsidR="003D1A8D" w:rsidRDefault="003D1A8D" w:rsidP="003D1A8D">
      <w:pPr>
        <w:pStyle w:val="Default"/>
        <w:numPr>
          <w:ilvl w:val="0"/>
          <w:numId w:val="2"/>
        </w:numPr>
        <w:rPr>
          <w:rFonts w:eastAsia="Arial"/>
          <w:color w:val="auto"/>
        </w:rPr>
      </w:pPr>
      <w:r>
        <w:rPr>
          <w:rFonts w:eastAsia="Arial"/>
        </w:rPr>
        <w:t xml:space="preserve">- </w:t>
      </w:r>
      <w:r>
        <w:rPr>
          <w:rFonts w:eastAsia="Arial"/>
          <w:color w:val="auto"/>
        </w:rPr>
        <w:t xml:space="preserve">druga pitanja od važnosti za rad Škole.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>Članak 2</w:t>
      </w:r>
      <w:r>
        <w:rPr>
          <w:rFonts w:eastAsia="Arial"/>
        </w:rPr>
        <w:t xml:space="preserve">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Odredbe ovog Kućnog reda odnose se na sve osobe za vrijeme njihova boravka u školskim prostorima. </w:t>
      </w: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Članak 3.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 S odredbama ovoga Kućnog reda razrednici su dužni upoznati učenike i njihove roditelje odnosno skrbnike.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(2) Ovaj </w:t>
      </w:r>
      <w:r>
        <w:rPr>
          <w:rFonts w:eastAsia="Arial"/>
          <w:color w:val="auto"/>
        </w:rPr>
        <w:t>Kućni red ističe se na vidljivom mjestu u Školi</w:t>
      </w:r>
      <w:r>
        <w:rPr>
          <w:rFonts w:eastAsia="Arial"/>
        </w:rPr>
        <w:t xml:space="preserve"> i na mrežnoj stranici Škole. </w:t>
      </w:r>
    </w:p>
    <w:p w:rsidR="003D1A8D" w:rsidRDefault="003D1A8D" w:rsidP="003D1A8D">
      <w:pPr>
        <w:pStyle w:val="Default"/>
        <w:jc w:val="both"/>
        <w:rPr>
          <w:rFonts w:eastAsia="Arial"/>
        </w:rPr>
      </w:pP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Članak 4.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>Izrazi u ovom Kućnom redu navedeni u muškom rodu neutralni su i odnose se jednako na muške i ženske osobe.</w:t>
      </w:r>
    </w:p>
    <w:p w:rsidR="003D1A8D" w:rsidRDefault="003D1A8D" w:rsidP="003D1A8D">
      <w:pPr>
        <w:pStyle w:val="Default"/>
        <w:rPr>
          <w:rFonts w:eastAsia="Arial"/>
        </w:rPr>
      </w:pP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II. PRAVILA SIGURNOSTI, KONTROLA ULASKA I IZLASKA U ŠKOLU I DRUGE SIGURNOSNE MJERE  </w:t>
      </w:r>
    </w:p>
    <w:p w:rsidR="003D1A8D" w:rsidRDefault="003D1A8D" w:rsidP="003D1A8D">
      <w:pPr>
        <w:pStyle w:val="Default"/>
        <w:rPr>
          <w:rFonts w:eastAsia="Arial"/>
          <w:b/>
          <w:bCs/>
        </w:rPr>
      </w:pPr>
    </w:p>
    <w:p w:rsidR="003D1A8D" w:rsidRDefault="003D1A8D" w:rsidP="003D1A8D">
      <w:pPr>
        <w:pStyle w:val="Default"/>
        <w:rPr>
          <w:rFonts w:eastAsia="Arial"/>
          <w:b/>
          <w:bCs/>
        </w:rPr>
      </w:pPr>
    </w:p>
    <w:p w:rsidR="003D1A8D" w:rsidRDefault="003D1A8D" w:rsidP="003D1A8D">
      <w:pPr>
        <w:pStyle w:val="Default"/>
        <w:ind w:left="3600"/>
        <w:rPr>
          <w:rFonts w:eastAsia="Arial"/>
          <w:b/>
          <w:bCs/>
          <w:color w:val="auto"/>
        </w:rPr>
      </w:pPr>
      <w:r>
        <w:rPr>
          <w:rFonts w:eastAsia="Arial"/>
          <w:b/>
          <w:bCs/>
        </w:rPr>
        <w:t xml:space="preserve">       Članak 5.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Ravnatelj i radnici Škole dužni su skrbiti za siguran boravak i rad u Školi te poduzimati</w:t>
      </w:r>
      <w:r>
        <w:rPr>
          <w:rFonts w:eastAsia="Arial"/>
          <w:color w:val="FF0000"/>
        </w:rPr>
        <w:t xml:space="preserve"> </w:t>
      </w:r>
      <w:r>
        <w:rPr>
          <w:rFonts w:eastAsia="Arial"/>
          <w:color w:val="auto"/>
        </w:rPr>
        <w:t>odgovarajuće mjere sigurnosti</w:t>
      </w:r>
      <w:r>
        <w:rPr>
          <w:rFonts w:eastAsia="Arial"/>
          <w:color w:val="FF0000"/>
        </w:rPr>
        <w:t xml:space="preserve"> </w:t>
      </w:r>
      <w:r>
        <w:rPr>
          <w:rFonts w:eastAsia="Arial"/>
        </w:rPr>
        <w:t xml:space="preserve">u skladu s </w:t>
      </w:r>
      <w:r>
        <w:rPr>
          <w:rFonts w:eastAsia="Arial"/>
          <w:color w:val="auto"/>
        </w:rPr>
        <w:t xml:space="preserve">propisima, uputama, obavijestima nadležnog ministarstva i internim aktima Škole. </w:t>
      </w:r>
    </w:p>
    <w:p w:rsidR="003D1A8D" w:rsidRDefault="003D1A8D" w:rsidP="003D1A8D">
      <w:pPr>
        <w:pStyle w:val="Default"/>
        <w:jc w:val="both"/>
        <w:rPr>
          <w:rFonts w:eastAsia="Arial"/>
        </w:rPr>
      </w:pPr>
    </w:p>
    <w:p w:rsidR="003D1A8D" w:rsidRDefault="003D1A8D" w:rsidP="003D1A8D">
      <w:pPr>
        <w:pStyle w:val="Default"/>
        <w:ind w:left="3600"/>
        <w:jc w:val="both"/>
        <w:rPr>
          <w:rFonts w:eastAsia="Arial"/>
          <w:b/>
          <w:color w:val="FF0000"/>
        </w:rPr>
      </w:pPr>
      <w:r>
        <w:rPr>
          <w:rFonts w:eastAsia="Arial"/>
          <w:b/>
        </w:rPr>
        <w:t xml:space="preserve">      Članak 6.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>Mjere sigurnosti iz članka 5. ovoga Pravilnika provode se: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lastRenderedPageBreak/>
        <w:t>- kontrolom ulaska i izlaska iz Škole prema Protokolu o kontroli ulaska i izlaska u školskim ustanovama te uputama odnosno odlukama ravnatelja kojima su određene mjere, način i izvršitelji provedbe,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>- određivanjem ulazaka i izlazaka učenika tijekom odmora učenika,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</w:rPr>
        <w:t xml:space="preserve">- obaveznom prethodnom najavom roditelja i drugih posjetitelja prije dolaska u Školu, </w:t>
      </w:r>
      <w:r>
        <w:rPr>
          <w:rFonts w:eastAsia="Arial"/>
          <w:color w:val="auto"/>
        </w:rPr>
        <w:t>osim u opravdanim i hitnim slučajevima kada je moguć ulazak u Školu prema odobrenju ravnatelja ili ovlaštene osobe od strane ravnatelja,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- donošenjem i primjenom </w:t>
      </w:r>
      <w:r>
        <w:rPr>
          <w:rFonts w:eastAsia="Arial"/>
          <w:color w:val="auto"/>
        </w:rPr>
        <w:t>Plana</w:t>
      </w:r>
      <w:r>
        <w:rPr>
          <w:rFonts w:eastAsia="Arial"/>
        </w:rPr>
        <w:t xml:space="preserve"> sigurnosti Škole kojim će biti definirane potrebne mjere sigurnosti određene na temelju Procjene postojećeg stanja i analize rizika,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>- kontinuiranim i pravodobnim informiranjem roditelja i učenika o mjerama sigurnosti,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- obveznim provođenjem simulacije evakuacije i drugih kriznih situacija najmanje dva puta godišnje, 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- formiranje i rad školskog sigurnosnog tima za evaluaciju i analizu odnosno predlaganje poboljšanja mjera sigurnosti,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- suradnjom s osnivačem, policijom, vatrogascima, liječničkim timovima i drugim relevantnim dionicima,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- drugim mjerama koje se provode u skladu s aktualnom situacijom, propisima, uputama i obavijestima ravnatelja odnosno drugih relevantnih </w:t>
      </w:r>
      <w:r>
        <w:rPr>
          <w:rFonts w:eastAsia="Arial"/>
          <w:color w:val="auto"/>
        </w:rPr>
        <w:t>institucija.</w:t>
      </w:r>
      <w:r>
        <w:rPr>
          <w:rFonts w:eastAsia="Arial"/>
        </w:rPr>
        <w:t xml:space="preserve"> </w:t>
      </w:r>
    </w:p>
    <w:p w:rsidR="003D1A8D" w:rsidRDefault="003D1A8D" w:rsidP="003D1A8D">
      <w:pPr>
        <w:pStyle w:val="Default"/>
        <w:rPr>
          <w:rFonts w:eastAsia="Arial"/>
          <w:b/>
          <w:bCs/>
        </w:rPr>
      </w:pP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Članak 7. 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</w:rPr>
        <w:t xml:space="preserve">(1) Za vrijeme radnog vremena u Školi poslove dežurstva s učenicima </w:t>
      </w:r>
      <w:r>
        <w:rPr>
          <w:rFonts w:eastAsia="Arial"/>
          <w:color w:val="auto"/>
        </w:rPr>
        <w:t xml:space="preserve">obavljaju  </w:t>
      </w:r>
      <w:r>
        <w:rPr>
          <w:rFonts w:eastAsia="Arial"/>
          <w:iCs/>
          <w:color w:val="auto"/>
        </w:rPr>
        <w:t>učitelji</w:t>
      </w:r>
      <w:r>
        <w:rPr>
          <w:rFonts w:eastAsia="Arial"/>
          <w:i/>
          <w:iCs/>
          <w:color w:val="00B0F0"/>
        </w:rPr>
        <w:t xml:space="preserve"> </w:t>
      </w:r>
      <w:r>
        <w:rPr>
          <w:rFonts w:eastAsia="Arial"/>
          <w:color w:val="auto"/>
        </w:rPr>
        <w:t>u skladu s odlukom o tjednom i godišnjem zaduženju kao ostale poslove koji proizlaze iz neposrednog odgojno obrazovnog rada.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(2) Mjesto, trajanje i raspored dežurstava s učenicima određuje ravnatelj. 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</w:rPr>
        <w:t xml:space="preserve">(3) Raspored dežurstava s </w:t>
      </w:r>
      <w:r>
        <w:rPr>
          <w:rFonts w:eastAsia="Arial"/>
          <w:color w:val="auto"/>
        </w:rPr>
        <w:t xml:space="preserve">učenicima </w:t>
      </w:r>
      <w:r>
        <w:rPr>
          <w:rFonts w:eastAsia="Arial"/>
          <w:iCs/>
          <w:color w:val="auto"/>
        </w:rPr>
        <w:t>učitelja</w:t>
      </w:r>
      <w:r>
        <w:rPr>
          <w:rFonts w:eastAsia="Arial"/>
          <w:i/>
          <w:iCs/>
          <w:color w:val="auto"/>
        </w:rPr>
        <w:t xml:space="preserve"> </w:t>
      </w:r>
      <w:r>
        <w:rPr>
          <w:rFonts w:eastAsia="Arial"/>
          <w:color w:val="auto"/>
        </w:rPr>
        <w:t xml:space="preserve">objavljuje se na oglasnoj ploči Škole. 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                                                                Članak 8.</w:t>
      </w:r>
    </w:p>
    <w:p w:rsidR="003D1A8D" w:rsidRDefault="003D1A8D" w:rsidP="003D1A8D">
      <w:pPr>
        <w:pStyle w:val="Default"/>
        <w:jc w:val="both"/>
        <w:rPr>
          <w:rFonts w:eastAsia="Arial"/>
          <w:color w:val="FF0000"/>
        </w:rPr>
      </w:pPr>
    </w:p>
    <w:p w:rsidR="003D1A8D" w:rsidRDefault="003D1A8D" w:rsidP="003D1A8D">
      <w:pPr>
        <w:rPr>
          <w:color w:val="000000"/>
        </w:rPr>
      </w:pPr>
      <w:r>
        <w:rPr>
          <w:color w:val="000000"/>
        </w:rPr>
        <w:t xml:space="preserve">D e ž u r n </w:t>
      </w:r>
      <w:proofErr w:type="gramStart"/>
      <w:r>
        <w:rPr>
          <w:color w:val="000000"/>
        </w:rPr>
        <w:t>i  u</w:t>
      </w:r>
      <w:proofErr w:type="gramEnd"/>
      <w:r>
        <w:rPr>
          <w:color w:val="000000"/>
        </w:rPr>
        <w:t xml:space="preserve"> č i t e l j </w:t>
      </w:r>
      <w:proofErr w:type="spellStart"/>
      <w:r>
        <w:rPr>
          <w:color w:val="000000"/>
        </w:rPr>
        <w:t>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sljedeće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obveze</w:t>
      </w:r>
      <w:proofErr w:type="spellEnd"/>
      <w:r>
        <w:rPr>
          <w:color w:val="000000"/>
        </w:rPr>
        <w:t>:</w:t>
      </w:r>
    </w:p>
    <w:p w:rsidR="003D1A8D" w:rsidRDefault="003D1A8D" w:rsidP="003D1A8D">
      <w:pPr>
        <w:rPr>
          <w:color w:val="000000"/>
        </w:rPr>
      </w:pPr>
      <w:r>
        <w:rPr>
          <w:color w:val="000000"/>
        </w:rPr>
        <w:t xml:space="preserve">- </w:t>
      </w:r>
      <w:proofErr w:type="spellStart"/>
      <w:proofErr w:type="gramStart"/>
      <w:r>
        <w:rPr>
          <w:color w:val="000000"/>
        </w:rPr>
        <w:t>provjerava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čistoću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učionica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hodnika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uočenim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nedostacima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obavještava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razrednika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odjela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posljednji</w:t>
      </w:r>
      <w:proofErr w:type="spellEnd"/>
      <w:r>
        <w:rPr>
          <w:color w:val="000000"/>
        </w:rPr>
        <w:t xml:space="preserve"> bio u </w:t>
      </w:r>
      <w:proofErr w:type="spellStart"/>
      <w:r>
        <w:rPr>
          <w:color w:val="000000"/>
        </w:rPr>
        <w:t>učionici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predmetnog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učitelja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posljednji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koristio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učionicu</w:t>
      </w:r>
      <w:proofErr w:type="spellEnd"/>
    </w:p>
    <w:p w:rsidR="003D1A8D" w:rsidRDefault="003D1A8D" w:rsidP="003D1A8D">
      <w:pPr>
        <w:rPr>
          <w:color w:val="000000"/>
        </w:rPr>
      </w:pPr>
      <w:r>
        <w:rPr>
          <w:color w:val="000000"/>
        </w:rPr>
        <w:t xml:space="preserve">- </w:t>
      </w:r>
      <w:proofErr w:type="spellStart"/>
      <w:proofErr w:type="gramStart"/>
      <w:r>
        <w:rPr>
          <w:color w:val="000000"/>
        </w:rPr>
        <w:t>posebno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pazi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vladanje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učenika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vrijeme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svih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odmora</w:t>
      </w:r>
      <w:proofErr w:type="spellEnd"/>
      <w:r>
        <w:rPr>
          <w:color w:val="000000"/>
        </w:rPr>
        <w:t xml:space="preserve"> </w:t>
      </w:r>
    </w:p>
    <w:p w:rsidR="003D1A8D" w:rsidRDefault="003D1A8D" w:rsidP="003D1A8D">
      <w:pPr>
        <w:rPr>
          <w:color w:val="000000"/>
        </w:rPr>
      </w:pPr>
      <w:r>
        <w:rPr>
          <w:color w:val="000000"/>
        </w:rPr>
        <w:t xml:space="preserve">- </w:t>
      </w:r>
      <w:proofErr w:type="spellStart"/>
      <w:proofErr w:type="gramStart"/>
      <w:r>
        <w:rPr>
          <w:color w:val="000000"/>
        </w:rPr>
        <w:t>ako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dođe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potrebe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hitnom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liječničkom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intervencijom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učitelj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imenovan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pružanje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pomoći</w:t>
      </w:r>
      <w:proofErr w:type="spellEnd"/>
      <w:r>
        <w:rPr>
          <w:color w:val="000000"/>
        </w:rPr>
        <w:t xml:space="preserve"> , </w:t>
      </w:r>
      <w:proofErr w:type="spellStart"/>
      <w:r>
        <w:rPr>
          <w:color w:val="000000"/>
        </w:rPr>
        <w:t>organizira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pružanje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pomoći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obavještava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roditelje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učenika</w:t>
      </w:r>
      <w:proofErr w:type="spellEnd"/>
      <w:r>
        <w:rPr>
          <w:color w:val="000000"/>
        </w:rPr>
        <w:t xml:space="preserve">  i </w:t>
      </w:r>
      <w:proofErr w:type="spellStart"/>
      <w:r>
        <w:rPr>
          <w:color w:val="000000"/>
        </w:rPr>
        <w:t>poziva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hitnu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pomoć</w:t>
      </w:r>
      <w:proofErr w:type="spellEnd"/>
      <w:r>
        <w:rPr>
          <w:color w:val="000000"/>
        </w:rPr>
        <w:t xml:space="preserve"> ,</w:t>
      </w:r>
    </w:p>
    <w:p w:rsidR="003D1A8D" w:rsidRDefault="003D1A8D" w:rsidP="003D1A8D">
      <w:pPr>
        <w:rPr>
          <w:color w:val="000000"/>
        </w:rPr>
      </w:pPr>
      <w:r>
        <w:rPr>
          <w:color w:val="000000"/>
        </w:rPr>
        <w:t xml:space="preserve">- </w:t>
      </w:r>
      <w:proofErr w:type="spellStart"/>
      <w:proofErr w:type="gramStart"/>
      <w:r>
        <w:rPr>
          <w:color w:val="000000"/>
        </w:rPr>
        <w:t>vodi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brigu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provođenju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zaštite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zaštite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požara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skladu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općim</w:t>
      </w:r>
      <w:proofErr w:type="spellEnd"/>
    </w:p>
    <w:p w:rsidR="003D1A8D" w:rsidRDefault="003D1A8D" w:rsidP="003D1A8D">
      <w:pPr>
        <w:rPr>
          <w:color w:val="000000"/>
        </w:rPr>
      </w:pPr>
      <w:proofErr w:type="spellStart"/>
      <w:proofErr w:type="gramStart"/>
      <w:r>
        <w:rPr>
          <w:color w:val="000000"/>
        </w:rPr>
        <w:t>aktima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Škole</w:t>
      </w:r>
      <w:proofErr w:type="spellEnd"/>
      <w:r>
        <w:rPr>
          <w:color w:val="000000"/>
        </w:rPr>
        <w:t>,</w:t>
      </w:r>
    </w:p>
    <w:p w:rsidR="003D1A8D" w:rsidRDefault="003D1A8D" w:rsidP="003D1A8D">
      <w:pPr>
        <w:rPr>
          <w:color w:val="000000"/>
        </w:rPr>
      </w:pPr>
      <w:r>
        <w:rPr>
          <w:color w:val="000000"/>
        </w:rPr>
        <w:t xml:space="preserve">- </w:t>
      </w:r>
      <w:proofErr w:type="spellStart"/>
      <w:proofErr w:type="gramStart"/>
      <w:r>
        <w:rPr>
          <w:color w:val="000000"/>
        </w:rPr>
        <w:t>zalaže</w:t>
      </w:r>
      <w:proofErr w:type="spellEnd"/>
      <w:proofErr w:type="gramEnd"/>
      <w:r>
        <w:rPr>
          <w:color w:val="000000"/>
        </w:rPr>
        <w:t xml:space="preserve"> se za </w:t>
      </w:r>
      <w:proofErr w:type="spellStart"/>
      <w:r>
        <w:rPr>
          <w:color w:val="000000"/>
        </w:rPr>
        <w:t>što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uspješniju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realizaciju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zaštite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čovjekove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okoline</w:t>
      </w:r>
      <w:proofErr w:type="spellEnd"/>
      <w:r>
        <w:rPr>
          <w:color w:val="000000"/>
        </w:rPr>
        <w:t>,</w:t>
      </w:r>
    </w:p>
    <w:p w:rsidR="003D1A8D" w:rsidRDefault="003D1A8D" w:rsidP="003D1A8D">
      <w:pPr>
        <w:rPr>
          <w:color w:val="000000"/>
        </w:rPr>
      </w:pPr>
      <w:r>
        <w:rPr>
          <w:color w:val="000000"/>
        </w:rPr>
        <w:t xml:space="preserve">- </w:t>
      </w:r>
      <w:proofErr w:type="spellStart"/>
      <w:proofErr w:type="gramStart"/>
      <w:r>
        <w:rPr>
          <w:color w:val="000000"/>
        </w:rPr>
        <w:t>obavlja</w:t>
      </w:r>
      <w:proofErr w:type="spellEnd"/>
      <w:proofErr w:type="gramEnd"/>
      <w:r>
        <w:rPr>
          <w:color w:val="000000"/>
        </w:rPr>
        <w:t xml:space="preserve"> i </w:t>
      </w:r>
      <w:proofErr w:type="spellStart"/>
      <w:r>
        <w:rPr>
          <w:color w:val="000000"/>
        </w:rPr>
        <w:t>druge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poslove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skladu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odlukama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ravnatelja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Učiteljskog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vijeća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Školskog</w:t>
      </w:r>
      <w:proofErr w:type="spellEnd"/>
    </w:p>
    <w:p w:rsidR="003D1A8D" w:rsidRDefault="003D1A8D" w:rsidP="003D1A8D">
      <w:pPr>
        <w:rPr>
          <w:color w:val="000000"/>
        </w:rPr>
      </w:pPr>
      <w:proofErr w:type="spellStart"/>
      <w:proofErr w:type="gramStart"/>
      <w:r>
        <w:rPr>
          <w:color w:val="000000"/>
        </w:rPr>
        <w:t>odbora</w:t>
      </w:r>
      <w:proofErr w:type="spellEnd"/>
      <w:proofErr w:type="gramEnd"/>
      <w:r>
        <w:rPr>
          <w:color w:val="000000"/>
        </w:rPr>
        <w:t>.</w:t>
      </w:r>
    </w:p>
    <w:p w:rsidR="003D1A8D" w:rsidRDefault="003D1A8D" w:rsidP="003D1A8D"/>
    <w:p w:rsidR="003D1A8D" w:rsidRDefault="003D1A8D" w:rsidP="003D1A8D">
      <w:pPr>
        <w:pStyle w:val="Default"/>
        <w:jc w:val="both"/>
        <w:rPr>
          <w:rFonts w:eastAsia="Arial"/>
          <w:color w:val="FF0000"/>
        </w:rPr>
      </w:pPr>
    </w:p>
    <w:p w:rsidR="003D1A8D" w:rsidRDefault="003D1A8D" w:rsidP="003D1A8D">
      <w:pPr>
        <w:pStyle w:val="Default"/>
        <w:rPr>
          <w:rFonts w:eastAsia="Arial"/>
          <w:b/>
          <w:bCs/>
          <w:color w:val="auto"/>
        </w:rPr>
      </w:pPr>
    </w:p>
    <w:p w:rsidR="003D1A8D" w:rsidRDefault="003D1A8D" w:rsidP="003D1A8D">
      <w:pPr>
        <w:pStyle w:val="Default"/>
        <w:ind w:left="2880" w:firstLine="720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Članak 9. </w:t>
      </w:r>
    </w:p>
    <w:p w:rsidR="003D1A8D" w:rsidRDefault="003D1A8D" w:rsidP="003D1A8D">
      <w:pPr>
        <w:pStyle w:val="Default"/>
        <w:rPr>
          <w:rFonts w:eastAsia="Arial"/>
          <w:bCs/>
        </w:rPr>
      </w:pPr>
      <w:r>
        <w:rPr>
          <w:rFonts w:eastAsia="Arial"/>
          <w:bCs/>
        </w:rPr>
        <w:t xml:space="preserve">Osim dežurstva iz članka 7. ovog Pravilnika poslove dežurstva prema potrebi obavlja i tehničko osoblje prema odluci ravnatelja kojom se određuju mjesto, način, trajanje i raspored dežurstva.  </w:t>
      </w:r>
    </w:p>
    <w:p w:rsidR="003D1A8D" w:rsidRDefault="003D1A8D" w:rsidP="003D1A8D">
      <w:pPr>
        <w:pStyle w:val="Default"/>
        <w:rPr>
          <w:rFonts w:eastAsia="Arial"/>
          <w:b/>
          <w:bCs/>
        </w:rPr>
      </w:pPr>
    </w:p>
    <w:p w:rsidR="003D1A8D" w:rsidRDefault="003D1A8D" w:rsidP="003D1A8D">
      <w:pPr>
        <w:pStyle w:val="Default"/>
        <w:jc w:val="both"/>
        <w:rPr>
          <w:rFonts w:eastAsia="Arial"/>
          <w:b/>
        </w:rPr>
      </w:pPr>
      <w:r>
        <w:rPr>
          <w:rFonts w:eastAsia="Arial"/>
          <w:b/>
        </w:rPr>
        <w:t xml:space="preserve">                                                                 Članak 10.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  <w:color w:val="auto"/>
        </w:rPr>
        <w:t>Na oglasnoj ploči Škole</w:t>
      </w:r>
      <w:r>
        <w:rPr>
          <w:rFonts w:eastAsia="Arial"/>
        </w:rPr>
        <w:t xml:space="preserve"> i drugom vidljivom mjestu u Školi istaknuti su telefonski brojevi policije, vatrogasaca, hitne pomoći i </w:t>
      </w:r>
      <w:r>
        <w:rPr>
          <w:rFonts w:eastAsia="Arial"/>
          <w:color w:val="auto"/>
        </w:rPr>
        <w:t>Državne uprave za zaštitu i spašavanje.</w:t>
      </w:r>
      <w:r>
        <w:rPr>
          <w:rFonts w:eastAsia="Arial"/>
        </w:rPr>
        <w:t xml:space="preserve"> </w:t>
      </w:r>
    </w:p>
    <w:p w:rsidR="003D1A8D" w:rsidRDefault="003D1A8D" w:rsidP="003D1A8D">
      <w:pPr>
        <w:pStyle w:val="Default"/>
        <w:ind w:firstLine="700"/>
        <w:jc w:val="both"/>
        <w:rPr>
          <w:rFonts w:eastAsia="Arial"/>
        </w:rPr>
      </w:pPr>
    </w:p>
    <w:p w:rsidR="003D1A8D" w:rsidRDefault="003D1A8D" w:rsidP="003D1A8D">
      <w:pPr>
        <w:pStyle w:val="Default"/>
        <w:rPr>
          <w:rFonts w:eastAsia="Arial"/>
          <w:b/>
          <w:bCs/>
        </w:rPr>
      </w:pPr>
    </w:p>
    <w:p w:rsidR="003D1A8D" w:rsidRDefault="003D1A8D" w:rsidP="003D1A8D">
      <w:pPr>
        <w:pStyle w:val="Defaul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III. PRAVILA PONAŠANJA U ŠKOLI, UNUTARNJEM I VANJSKOM PROSTORU </w:t>
      </w: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Članak 11.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>Radnici i učenici Škole dužni su kulturno se odnositi prema roditeljima i drugim osobama koje borave u Školi.</w:t>
      </w:r>
    </w:p>
    <w:p w:rsidR="003D1A8D" w:rsidRDefault="003D1A8D" w:rsidP="003D1A8D">
      <w:pPr>
        <w:pStyle w:val="Default"/>
        <w:jc w:val="both"/>
        <w:rPr>
          <w:rFonts w:eastAsia="Arial"/>
          <w:b/>
        </w:rPr>
      </w:pPr>
    </w:p>
    <w:p w:rsidR="003D1A8D" w:rsidRDefault="003D1A8D" w:rsidP="003D1A8D">
      <w:pPr>
        <w:pStyle w:val="Default"/>
        <w:jc w:val="both"/>
        <w:rPr>
          <w:rFonts w:eastAsia="Arial"/>
          <w:b/>
        </w:rPr>
      </w:pPr>
      <w:r>
        <w:rPr>
          <w:rFonts w:eastAsia="Arial"/>
          <w:b/>
        </w:rPr>
        <w:t xml:space="preserve">                                                                 Članak 12.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U prostoru Škole zabranjeno je: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>- promidžba i prodaja proizvoda koji nisu u skladu s ciljevima odgoja i obrazovanja,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 pušenje,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 pisanje po zidovima i inventaru Škole,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 bacanje papira, žvakaćih guma i slično izvan koševa za otpatke,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 unošenje i konzumiranje alkohola, narkotičkih sredstava, </w:t>
      </w:r>
      <w:proofErr w:type="spellStart"/>
      <w:r>
        <w:rPr>
          <w:rFonts w:eastAsia="Arial"/>
        </w:rPr>
        <w:t>psihoaktivnih</w:t>
      </w:r>
      <w:proofErr w:type="spellEnd"/>
      <w:r>
        <w:rPr>
          <w:rFonts w:eastAsia="Arial"/>
        </w:rPr>
        <w:t xml:space="preserve"> tvari i slično,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 unošenje sredstava, opreme i uređaja koji mogu izazvati požar ili eksploziju,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 nošenje oružja, </w:t>
      </w:r>
    </w:p>
    <w:p w:rsidR="003D1A8D" w:rsidRDefault="003D1A8D" w:rsidP="003D1A8D">
      <w:pPr>
        <w:pStyle w:val="Odlomakpopisa"/>
        <w:ind w:left="0"/>
        <w:contextualSpacing/>
        <w:jc w:val="both"/>
        <w:rPr>
          <w:rFonts w:eastAsia="Arial"/>
          <w:iCs/>
        </w:rPr>
      </w:pPr>
      <w:r>
        <w:rPr>
          <w:rFonts w:eastAsia="Arial"/>
          <w:iCs/>
        </w:rPr>
        <w:t>- unošenje predmeta koji mogu izazvati ozljedu (nožići, odvijači, britvice i sl.), osim potrebnog nastavnog pribora,</w:t>
      </w:r>
    </w:p>
    <w:p w:rsidR="003D1A8D" w:rsidRDefault="003D1A8D" w:rsidP="003D1A8D">
      <w:pPr>
        <w:pStyle w:val="Default"/>
        <w:rPr>
          <w:rFonts w:eastAsia="Arial"/>
          <w:color w:val="FF0000"/>
        </w:rPr>
      </w:pPr>
      <w:r>
        <w:rPr>
          <w:rFonts w:eastAsia="Arial"/>
        </w:rPr>
        <w:t>- igranje igara na sreću i sve vrste kartanja,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>- unošenje tiskovina nepoćudnog sadržaja,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- bez odobrenja ravnatelja dovesti učenike druge škole i druge osobe,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- dovođenje životinja u prostorije i okoliš Škole,</w:t>
      </w:r>
    </w:p>
    <w:p w:rsidR="003D1A8D" w:rsidRDefault="003D1A8D" w:rsidP="003D1A8D">
      <w:pPr>
        <w:pStyle w:val="Default"/>
        <w:jc w:val="both"/>
        <w:rPr>
          <w:rFonts w:eastAsia="Arial"/>
          <w:bCs/>
          <w:color w:val="auto"/>
          <w:lang w:eastAsia="en-US"/>
        </w:rPr>
      </w:pPr>
      <w:r>
        <w:rPr>
          <w:rFonts w:eastAsia="Arial"/>
          <w:bCs/>
          <w:color w:val="auto"/>
          <w:lang w:eastAsia="en-US"/>
        </w:rPr>
        <w:t>- svi oblici psihičkog i fizičkog nasilja i drugi oblici neprimjerenog ponašanja.</w:t>
      </w:r>
    </w:p>
    <w:p w:rsidR="003D1A8D" w:rsidRDefault="003D1A8D" w:rsidP="003D1A8D">
      <w:pPr>
        <w:pStyle w:val="Default"/>
        <w:ind w:left="720"/>
        <w:rPr>
          <w:rFonts w:eastAsia="Arial"/>
          <w:b/>
        </w:rPr>
      </w:pPr>
    </w:p>
    <w:p w:rsidR="003D1A8D" w:rsidRDefault="003D1A8D" w:rsidP="003D1A8D">
      <w:pPr>
        <w:pStyle w:val="Default"/>
        <w:ind w:left="720"/>
        <w:rPr>
          <w:rFonts w:eastAsia="Arial"/>
          <w:b/>
        </w:rPr>
      </w:pPr>
      <w:r>
        <w:rPr>
          <w:rFonts w:eastAsia="Arial"/>
          <w:b/>
        </w:rPr>
        <w:t xml:space="preserve">                                                   Članak 13.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</w:rPr>
        <w:t xml:space="preserve">(1) U prostorima Škole zabranjeno je svako neovlašteno audio i/ili video snimanje </w:t>
      </w:r>
      <w:r>
        <w:rPr>
          <w:rFonts w:eastAsia="Arial"/>
          <w:color w:val="auto"/>
        </w:rPr>
        <w:t xml:space="preserve">radnika Škole, učenika, roditelja/skrbnika i ostalih osoba, bez njihovog znanja i odobrenja. </w:t>
      </w:r>
    </w:p>
    <w:p w:rsidR="003D1A8D" w:rsidRDefault="003D1A8D" w:rsidP="003D1A8D">
      <w:pPr>
        <w:pStyle w:val="Default"/>
        <w:rPr>
          <w:rFonts w:eastAsia="Arial"/>
          <w:color w:val="FF0000"/>
        </w:rPr>
      </w:pPr>
      <w:r>
        <w:rPr>
          <w:rFonts w:eastAsia="Arial"/>
          <w:color w:val="auto"/>
        </w:rPr>
        <w:t>(2) Ravnatelju Škole mora se najaviti svako audio i/ili video snimanje, a snimanje se može obavljati uz odobrenje ravnatelja i suglasnost osoba iz stavka 1. ovoga članka te roditelja za učenike.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Članak 14.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 U Školi je svakome zabranjeno izražavanje diskriminacije na osnovi rase, 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nasljeđa, rodnog identiteta, izražavanja ili spolne orijentacije.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(2) U Školi je zabranjen svaki oblik nasilja, izražavanja neprijateljstva, nesnošljivosti ili drugog neprimjerenog ponašanja. 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</w:rPr>
        <w:t xml:space="preserve">(3) Osobe koje se ponašanju suprotno stavcima 1. i 2. ovoga članka treba upozoriti na neprimjerena ponašanja i zamoliti ih da napuste prostor Škole. U slučaju da ne </w:t>
      </w:r>
      <w:r>
        <w:rPr>
          <w:rFonts w:eastAsia="Arial"/>
          <w:color w:val="auto"/>
        </w:rPr>
        <w:t xml:space="preserve">postupe tako treba pozvati policiju.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(4) Učenicima koji se ponašaju suprotno stavcima 1. i 2. ovoga članka izriču se pedagoške mjere odnosno postupa u skladu s propisima. 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15.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 Učenici mogu boraviti u Školi samo u vrijeme određeno za nastavu i ostale oblike odgojno-obrazovnog rada.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(2) Učenik je dužan doći u Školu najkasnije pet minuta prije početka nastave, a napustiti Školu najkasnije 15 minuta nakon završetka školskih obveza. 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16. 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Učenik je dužan: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- kulturno se ponašati za vrijeme boravka u Školi i izvan nje, </w:t>
      </w:r>
    </w:p>
    <w:p w:rsidR="003D1A8D" w:rsidRDefault="003D1A8D" w:rsidP="003D1A8D">
      <w:pPr>
        <w:jc w:val="both"/>
        <w:rPr>
          <w:rFonts w:eastAsia="Arial"/>
          <w:iCs/>
          <w:lang w:eastAsia="hr-HR"/>
        </w:rPr>
      </w:pPr>
      <w:r>
        <w:rPr>
          <w:rFonts w:eastAsia="Arial"/>
          <w:iCs/>
          <w:lang w:eastAsia="hr-HR"/>
        </w:rPr>
        <w:t xml:space="preserve">- </w:t>
      </w:r>
      <w:proofErr w:type="spellStart"/>
      <w:proofErr w:type="gramStart"/>
      <w:r>
        <w:rPr>
          <w:rFonts w:eastAsia="Arial"/>
          <w:iCs/>
          <w:lang w:eastAsia="hr-HR"/>
        </w:rPr>
        <w:t>uvažavati</w:t>
      </w:r>
      <w:proofErr w:type="spellEnd"/>
      <w:proofErr w:type="gramEnd"/>
      <w:r>
        <w:rPr>
          <w:rFonts w:eastAsia="Arial"/>
          <w:iCs/>
          <w:lang w:eastAsia="hr-HR"/>
        </w:rPr>
        <w:t xml:space="preserve"> i </w:t>
      </w:r>
      <w:proofErr w:type="spellStart"/>
      <w:r>
        <w:rPr>
          <w:rFonts w:eastAsia="Arial"/>
          <w:iCs/>
          <w:lang w:eastAsia="hr-HR"/>
        </w:rPr>
        <w:t>poštovati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drugoga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te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pružiti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pomoć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ako</w:t>
      </w:r>
      <w:proofErr w:type="spellEnd"/>
      <w:r>
        <w:rPr>
          <w:rFonts w:eastAsia="Arial"/>
          <w:iCs/>
          <w:lang w:eastAsia="hr-HR"/>
        </w:rPr>
        <w:t xml:space="preserve"> je </w:t>
      </w:r>
      <w:proofErr w:type="spellStart"/>
      <w:r>
        <w:rPr>
          <w:rFonts w:eastAsia="Arial"/>
          <w:iCs/>
          <w:lang w:eastAsia="hr-HR"/>
        </w:rPr>
        <w:t>potrebno</w:t>
      </w:r>
      <w:proofErr w:type="spellEnd"/>
      <w:r>
        <w:rPr>
          <w:rFonts w:eastAsia="Arial"/>
          <w:iCs/>
          <w:lang w:eastAsia="hr-HR"/>
        </w:rPr>
        <w:t>,</w:t>
      </w:r>
    </w:p>
    <w:p w:rsidR="003D1A8D" w:rsidRDefault="003D1A8D" w:rsidP="003D1A8D">
      <w:pPr>
        <w:pStyle w:val="Default"/>
        <w:jc w:val="both"/>
        <w:rPr>
          <w:rFonts w:eastAsia="Arial"/>
          <w:iCs/>
          <w:color w:val="auto"/>
        </w:rPr>
      </w:pPr>
      <w:r>
        <w:rPr>
          <w:rFonts w:eastAsia="Arial"/>
          <w:color w:val="auto"/>
        </w:rPr>
        <w:t>- n</w:t>
      </w:r>
      <w:r>
        <w:rPr>
          <w:rFonts w:eastAsia="Arial"/>
          <w:iCs/>
          <w:color w:val="auto"/>
        </w:rPr>
        <w:t xml:space="preserve">jegovati humane odnose među učenicima, </w:t>
      </w:r>
      <w:r>
        <w:rPr>
          <w:rFonts w:eastAsia="Arial"/>
          <w:color w:val="auto"/>
        </w:rPr>
        <w:t>učiteljima</w:t>
      </w:r>
      <w:r>
        <w:rPr>
          <w:rFonts w:eastAsia="Arial"/>
          <w:i/>
          <w:color w:val="auto"/>
        </w:rPr>
        <w:t xml:space="preserve"> </w:t>
      </w:r>
      <w:r>
        <w:rPr>
          <w:rFonts w:eastAsia="Arial"/>
          <w:iCs/>
          <w:color w:val="auto"/>
        </w:rPr>
        <w:t>i drugim radnicima Škole,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- održavati čistima i urednima prostore Škole,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- dolaziti uredan u Školu,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- mirno ući u učionicu najmanje pet minuta prije početka nastave i pripremiti se za rad, </w:t>
      </w:r>
    </w:p>
    <w:p w:rsidR="003D1A8D" w:rsidRDefault="003D1A8D" w:rsidP="003D1A8D">
      <w:pPr>
        <w:jc w:val="both"/>
        <w:rPr>
          <w:rFonts w:eastAsia="Arial"/>
          <w:iCs/>
          <w:lang w:eastAsia="hr-HR"/>
        </w:rPr>
      </w:pPr>
      <w:r>
        <w:rPr>
          <w:rFonts w:eastAsia="Arial"/>
          <w:iCs/>
          <w:lang w:eastAsia="hr-HR"/>
        </w:rPr>
        <w:t xml:space="preserve">- </w:t>
      </w:r>
      <w:proofErr w:type="spellStart"/>
      <w:proofErr w:type="gramStart"/>
      <w:r>
        <w:rPr>
          <w:rFonts w:eastAsia="Arial"/>
          <w:iCs/>
          <w:lang w:eastAsia="hr-HR"/>
        </w:rPr>
        <w:t>čuvati</w:t>
      </w:r>
      <w:proofErr w:type="spellEnd"/>
      <w:proofErr w:type="gram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imovinu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koju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koristi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te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imovinu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drugih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učenika</w:t>
      </w:r>
      <w:proofErr w:type="spellEnd"/>
      <w:r>
        <w:rPr>
          <w:rFonts w:eastAsia="Arial"/>
          <w:iCs/>
          <w:lang w:eastAsia="hr-HR"/>
        </w:rPr>
        <w:t xml:space="preserve"> i </w:t>
      </w:r>
      <w:proofErr w:type="spellStart"/>
      <w:r>
        <w:rPr>
          <w:rFonts w:eastAsia="Arial"/>
          <w:iCs/>
          <w:lang w:eastAsia="hr-HR"/>
        </w:rPr>
        <w:t>radnika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Škole</w:t>
      </w:r>
      <w:proofErr w:type="spellEnd"/>
      <w:r>
        <w:rPr>
          <w:rFonts w:eastAsia="Arial"/>
          <w:iCs/>
          <w:lang w:eastAsia="hr-HR"/>
        </w:rPr>
        <w:t>,</w:t>
      </w:r>
    </w:p>
    <w:p w:rsidR="003D1A8D" w:rsidRDefault="003D1A8D" w:rsidP="003D1A8D">
      <w:pPr>
        <w:jc w:val="both"/>
        <w:rPr>
          <w:rFonts w:eastAsia="Arial"/>
          <w:iCs/>
          <w:lang w:eastAsia="hr-HR"/>
        </w:rPr>
      </w:pPr>
      <w:r>
        <w:rPr>
          <w:rFonts w:eastAsia="Arial"/>
          <w:iCs/>
          <w:lang w:eastAsia="hr-HR"/>
        </w:rPr>
        <w:t xml:space="preserve">- </w:t>
      </w:r>
      <w:proofErr w:type="spellStart"/>
      <w:proofErr w:type="gramStart"/>
      <w:r>
        <w:rPr>
          <w:rFonts w:eastAsia="Arial"/>
          <w:iCs/>
          <w:lang w:eastAsia="hr-HR"/>
        </w:rPr>
        <w:t>poštovati</w:t>
      </w:r>
      <w:proofErr w:type="spellEnd"/>
      <w:proofErr w:type="gram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pravila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školskog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života</w:t>
      </w:r>
      <w:proofErr w:type="spellEnd"/>
      <w:r>
        <w:rPr>
          <w:rFonts w:eastAsia="Arial"/>
          <w:iCs/>
          <w:lang w:eastAsia="hr-HR"/>
        </w:rPr>
        <w:t xml:space="preserve"> i </w:t>
      </w:r>
      <w:proofErr w:type="spellStart"/>
      <w:r>
        <w:rPr>
          <w:rFonts w:eastAsia="Arial"/>
          <w:iCs/>
          <w:lang w:eastAsia="hr-HR"/>
        </w:rPr>
        <w:t>rada</w:t>
      </w:r>
      <w:proofErr w:type="spellEnd"/>
      <w:r>
        <w:rPr>
          <w:rFonts w:eastAsia="Arial"/>
          <w:iCs/>
          <w:lang w:eastAsia="hr-HR"/>
        </w:rPr>
        <w:t>,</w:t>
      </w:r>
    </w:p>
    <w:p w:rsidR="003D1A8D" w:rsidRDefault="003D1A8D" w:rsidP="003D1A8D">
      <w:pPr>
        <w:jc w:val="both"/>
        <w:rPr>
          <w:rFonts w:eastAsia="Arial"/>
          <w:iCs/>
          <w:lang w:eastAsia="hr-HR"/>
        </w:rPr>
      </w:pPr>
      <w:r>
        <w:rPr>
          <w:rFonts w:eastAsia="Arial"/>
          <w:iCs/>
          <w:lang w:eastAsia="hr-HR"/>
        </w:rPr>
        <w:t xml:space="preserve">- </w:t>
      </w:r>
      <w:proofErr w:type="spellStart"/>
      <w:proofErr w:type="gramStart"/>
      <w:r>
        <w:rPr>
          <w:rFonts w:eastAsia="Arial"/>
          <w:iCs/>
          <w:lang w:eastAsia="hr-HR"/>
        </w:rPr>
        <w:t>čuvati</w:t>
      </w:r>
      <w:proofErr w:type="spellEnd"/>
      <w:proofErr w:type="gramEnd"/>
      <w:r>
        <w:rPr>
          <w:rFonts w:eastAsia="Arial"/>
          <w:iCs/>
          <w:lang w:eastAsia="hr-HR"/>
        </w:rPr>
        <w:t xml:space="preserve"> i </w:t>
      </w:r>
      <w:proofErr w:type="spellStart"/>
      <w:r>
        <w:rPr>
          <w:rFonts w:eastAsia="Arial"/>
          <w:iCs/>
          <w:lang w:eastAsia="hr-HR"/>
        </w:rPr>
        <w:t>oplemenjivati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školski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okoliš</w:t>
      </w:r>
      <w:proofErr w:type="spellEnd"/>
      <w:r>
        <w:rPr>
          <w:rFonts w:eastAsia="Arial"/>
          <w:iCs/>
          <w:lang w:eastAsia="hr-HR"/>
        </w:rPr>
        <w:t>,</w:t>
      </w:r>
    </w:p>
    <w:p w:rsidR="003D1A8D" w:rsidRDefault="003D1A8D" w:rsidP="003D1A8D">
      <w:pPr>
        <w:jc w:val="both"/>
        <w:rPr>
          <w:rFonts w:eastAsia="Arial"/>
          <w:iCs/>
          <w:lang w:eastAsia="hr-HR"/>
        </w:rPr>
      </w:pPr>
      <w:r>
        <w:rPr>
          <w:rFonts w:eastAsia="Arial"/>
          <w:iCs/>
          <w:lang w:eastAsia="hr-HR"/>
        </w:rPr>
        <w:t xml:space="preserve">- </w:t>
      </w:r>
      <w:proofErr w:type="gramStart"/>
      <w:r>
        <w:rPr>
          <w:rFonts w:eastAsia="Arial"/>
          <w:iCs/>
          <w:lang w:eastAsia="hr-HR"/>
        </w:rPr>
        <w:t>ne</w:t>
      </w:r>
      <w:proofErr w:type="gram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unositi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predmete</w:t>
      </w:r>
      <w:proofErr w:type="spellEnd"/>
      <w:r>
        <w:rPr>
          <w:rFonts w:eastAsia="Arial"/>
          <w:iCs/>
          <w:lang w:eastAsia="hr-HR"/>
        </w:rPr>
        <w:t xml:space="preserve"> u </w:t>
      </w:r>
      <w:proofErr w:type="spellStart"/>
      <w:r>
        <w:rPr>
          <w:rFonts w:eastAsia="Arial"/>
          <w:iCs/>
          <w:lang w:eastAsia="hr-HR"/>
        </w:rPr>
        <w:t>školu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kojima</w:t>
      </w:r>
      <w:proofErr w:type="spellEnd"/>
      <w:r>
        <w:rPr>
          <w:rFonts w:eastAsia="Arial"/>
          <w:iCs/>
          <w:lang w:eastAsia="hr-HR"/>
        </w:rPr>
        <w:t xml:space="preserve"> bi </w:t>
      </w:r>
      <w:proofErr w:type="spellStart"/>
      <w:r>
        <w:rPr>
          <w:rFonts w:eastAsia="Arial"/>
          <w:iCs/>
          <w:lang w:eastAsia="hr-HR"/>
        </w:rPr>
        <w:t>mogao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remetiti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nastavu</w:t>
      </w:r>
      <w:proofErr w:type="spellEnd"/>
      <w:r>
        <w:rPr>
          <w:rFonts w:eastAsia="Arial"/>
          <w:iCs/>
          <w:lang w:eastAsia="hr-HR"/>
        </w:rPr>
        <w:t xml:space="preserve"> i </w:t>
      </w:r>
      <w:proofErr w:type="spellStart"/>
      <w:r>
        <w:rPr>
          <w:rFonts w:eastAsia="Arial"/>
          <w:iCs/>
          <w:lang w:eastAsia="hr-HR"/>
        </w:rPr>
        <w:t>ugrožavati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sigurnost</w:t>
      </w:r>
      <w:proofErr w:type="spellEnd"/>
      <w:r>
        <w:rPr>
          <w:rFonts w:eastAsia="Arial"/>
          <w:iCs/>
          <w:lang w:eastAsia="hr-HR"/>
        </w:rPr>
        <w:t xml:space="preserve"> u </w:t>
      </w:r>
      <w:proofErr w:type="spellStart"/>
      <w:r>
        <w:rPr>
          <w:rFonts w:eastAsia="Arial"/>
          <w:iCs/>
          <w:lang w:eastAsia="hr-HR"/>
        </w:rPr>
        <w:t>razredu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ili</w:t>
      </w:r>
      <w:proofErr w:type="spellEnd"/>
      <w:r>
        <w:rPr>
          <w:rFonts w:eastAsia="Arial"/>
          <w:iCs/>
          <w:lang w:eastAsia="hr-HR"/>
        </w:rPr>
        <w:t xml:space="preserve"> </w:t>
      </w:r>
      <w:proofErr w:type="spellStart"/>
      <w:r>
        <w:rPr>
          <w:rFonts w:eastAsia="Arial"/>
          <w:iCs/>
          <w:lang w:eastAsia="hr-HR"/>
        </w:rPr>
        <w:t>Školi</w:t>
      </w:r>
      <w:proofErr w:type="spellEnd"/>
      <w:r>
        <w:rPr>
          <w:rFonts w:eastAsia="Arial"/>
          <w:iCs/>
          <w:lang w:eastAsia="hr-HR"/>
        </w:rPr>
        <w:t>.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17.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 Na znak za početak nastave učenici su obvezni biti na svojim mjestima i pripremiti pribor za rad.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(2) Učenici koji su zakasnili na nastavu, trebaju tiho ući u učionicu i ispričati </w:t>
      </w:r>
      <w:r>
        <w:rPr>
          <w:rFonts w:eastAsia="Arial"/>
          <w:color w:val="auto"/>
        </w:rPr>
        <w:t>se učitelju.</w:t>
      </w:r>
      <w:r>
        <w:rPr>
          <w:rFonts w:eastAsia="Arial"/>
          <w:i/>
          <w:color w:val="00B0F0"/>
        </w:rPr>
        <w:t xml:space="preserve"> </w:t>
      </w:r>
      <w:r>
        <w:rPr>
          <w:rFonts w:eastAsia="Arial"/>
        </w:rPr>
        <w:t xml:space="preserve"> </w:t>
      </w:r>
    </w:p>
    <w:p w:rsidR="003D1A8D" w:rsidRDefault="003D1A8D" w:rsidP="003D1A8D">
      <w:pPr>
        <w:pStyle w:val="Default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18.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 Tijekom nastave učenici ne smiju razgovarati, šaptati, dovikivati se, prepirati i šetati po razredu. Učenik koji želi nešto pitati ili priopćiti, treba svoju namjeru pokazati dizanjem ruke. (2) Učenik kojega </w:t>
      </w:r>
      <w:r>
        <w:rPr>
          <w:rFonts w:eastAsia="Arial"/>
          <w:color w:val="auto"/>
        </w:rPr>
        <w:t>je učitelj</w:t>
      </w:r>
      <w:r>
        <w:rPr>
          <w:rFonts w:eastAsia="Arial"/>
          <w:i/>
          <w:color w:val="auto"/>
        </w:rPr>
        <w:t xml:space="preserve"> </w:t>
      </w:r>
      <w:r>
        <w:rPr>
          <w:rFonts w:eastAsia="Arial"/>
          <w:color w:val="auto"/>
        </w:rPr>
        <w:t>prozvao</w:t>
      </w:r>
      <w:r>
        <w:rPr>
          <w:rFonts w:eastAsia="Arial"/>
        </w:rPr>
        <w:t xml:space="preserve">, dužan je ustati.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(3) Na nastavi učenik ne smije koristiti laptop, mobitel i druge slične uređaje osim ako je to prethodno odobrio </w:t>
      </w:r>
      <w:r>
        <w:rPr>
          <w:rFonts w:eastAsia="Arial"/>
          <w:color w:val="auto"/>
        </w:rPr>
        <w:t>učitelj.</w:t>
      </w:r>
      <w:r>
        <w:rPr>
          <w:rFonts w:eastAsia="Arial"/>
          <w:i/>
          <w:color w:val="00B0F0"/>
        </w:rPr>
        <w:t xml:space="preserve">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>(4) Ograničava se korištenje mobitela za vrijeme nastave, uključujući mali i veliki odmor. U slučaju prekršaja ove odredbe, učitelj ima pravo oduzeti mobitel učeniku i pohraniti ga kod sebe, stručne službe, tajnika ili ravnatelja škole. Mobitel može isključivo preuzeti ravnatelj ili skrbnik učenika.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(5)Iznimno učenici mogu koristiti mobitele za vrijeme nastave kao nastavno pomagalo kada to učitelj zatraži ili pravovremeno najavi. Mobitel se može koristiti u hitnim slučajevima, uz odobrenje učitelja, razrednika ili stručnog suradnika. Svaka uporaba tehnologije u učionici mora unaprijed imati zadanu svrhu, koja opravdava korištenje iste.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rPr>
          <w:rFonts w:eastAsia="Arial"/>
          <w:b/>
          <w:color w:val="auto"/>
        </w:rPr>
      </w:pPr>
      <w:r>
        <w:rPr>
          <w:rFonts w:eastAsia="Arial"/>
          <w:color w:val="auto"/>
        </w:rPr>
        <w:t xml:space="preserve">                                                               </w:t>
      </w:r>
      <w:r>
        <w:rPr>
          <w:rFonts w:eastAsia="Arial"/>
          <w:b/>
          <w:color w:val="auto"/>
        </w:rPr>
        <w:t>Članak 19.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(1)Nakon svršetka sata učenici trebaju pregledati svoje klupe i uvjeriti se da su sve svoje stvari stavili u torbu, a smeće odložili u koš.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 (2)Učitelj koji održava sat dužan je s redarom razrednog odjela pregledati učionicu ( klupe, stolice, </w:t>
      </w:r>
      <w:proofErr w:type="spellStart"/>
      <w:r>
        <w:rPr>
          <w:rFonts w:eastAsia="Arial"/>
          <w:color w:val="auto"/>
        </w:rPr>
        <w:t>ploču,itd</w:t>
      </w:r>
      <w:proofErr w:type="spellEnd"/>
      <w:r>
        <w:rPr>
          <w:rFonts w:eastAsia="Arial"/>
          <w:color w:val="auto"/>
        </w:rPr>
        <w:t xml:space="preserve">.)  prije napuštanja učionice te eventualne primjedbe unijeti u knjigu dežurstva.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 (3)Učenici ne smiju napustiti učionicu dok predmetni učitelj ne pregleda je li učionica u redu.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rPr>
          <w:rFonts w:eastAsia="Arial"/>
          <w:b/>
          <w:color w:val="auto"/>
        </w:rPr>
      </w:pPr>
      <w:r>
        <w:rPr>
          <w:rFonts w:eastAsia="Arial"/>
          <w:color w:val="auto"/>
        </w:rPr>
        <w:t xml:space="preserve">                                                              </w:t>
      </w:r>
      <w:r>
        <w:rPr>
          <w:rFonts w:eastAsia="Arial"/>
          <w:b/>
          <w:color w:val="auto"/>
        </w:rPr>
        <w:t>Članak 20.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>(1)Putem do kuće učenici se moraju pridržavati prometnih propisa.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>(2)Učenici putnici moraju se pridržavati propisa ponašanja u autobusu.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>(3)Učenici su dužni doći u svoje domove u  vrijeme dogovoreno s njihovim roditeljima, odnosno starateljima, a prema rasporedu sati za pojedine dane.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rPr>
          <w:rFonts w:eastAsia="Arial"/>
          <w:b/>
          <w:color w:val="auto"/>
        </w:rPr>
      </w:pPr>
      <w:r>
        <w:rPr>
          <w:rFonts w:eastAsia="Arial"/>
          <w:color w:val="auto"/>
        </w:rPr>
        <w:t xml:space="preserve">                                                           </w:t>
      </w:r>
      <w:r>
        <w:rPr>
          <w:rFonts w:eastAsia="Arial"/>
          <w:b/>
          <w:color w:val="auto"/>
        </w:rPr>
        <w:t>Članak 21.</w:t>
      </w:r>
    </w:p>
    <w:p w:rsidR="003D1A8D" w:rsidRDefault="003D1A8D" w:rsidP="003D1A8D">
      <w:pPr>
        <w:pStyle w:val="Default"/>
        <w:rPr>
          <w:rFonts w:eastAsia="Arial"/>
          <w:b/>
          <w:color w:val="auto"/>
        </w:rPr>
      </w:pP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(1)Škola organizira ili odobrava zajedničke posjete kinu, muzeju, izložbama, priredbama i svečanostima te školu u prirodi, izlete i ekskurzije.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(2)Učenici obvezno sudjeluju u svim zajedničkim izlascima, osim ako se njihovi roditelji ne slože s visinom novčanih izdataka koji su u nekim slučajevima neizbježni. </w:t>
      </w:r>
    </w:p>
    <w:p w:rsidR="003D1A8D" w:rsidRDefault="003D1A8D" w:rsidP="003D1A8D">
      <w:pPr>
        <w:pStyle w:val="Default"/>
        <w:rPr>
          <w:rFonts w:eastAsia="Arial"/>
          <w:b/>
          <w:color w:val="auto"/>
        </w:rPr>
      </w:pPr>
    </w:p>
    <w:p w:rsidR="003D1A8D" w:rsidRDefault="003D1A8D" w:rsidP="003D1A8D">
      <w:pPr>
        <w:pStyle w:val="Default"/>
        <w:rPr>
          <w:rFonts w:eastAsia="Arial"/>
          <w:b/>
          <w:color w:val="auto"/>
        </w:rPr>
      </w:pPr>
      <w:r>
        <w:rPr>
          <w:rFonts w:eastAsia="Arial"/>
          <w:b/>
          <w:color w:val="auto"/>
        </w:rPr>
        <w:t xml:space="preserve">                                                        Članak 22.</w:t>
      </w:r>
    </w:p>
    <w:p w:rsidR="003D1A8D" w:rsidRDefault="003D1A8D" w:rsidP="003D1A8D">
      <w:pPr>
        <w:pStyle w:val="Default"/>
        <w:rPr>
          <w:rFonts w:eastAsia="Arial"/>
          <w:b/>
          <w:color w:val="auto"/>
        </w:rPr>
      </w:pP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>(1)Učenici se na priredbama, izložbama, u muzeju itd. trebaju ponašati pristojno i ne činiti ništa što bi ometalo priredbu – izvođače programa i posjetioce.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  <w:r>
        <w:rPr>
          <w:rFonts w:eastAsia="Arial"/>
          <w:color w:val="auto"/>
        </w:rPr>
        <w:t>(2) Za ponašanje učenika odgovoran je razrednik ili predmetni učitelj koji je u pratnji.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rPr>
          <w:rFonts w:eastAsia="Arial"/>
          <w:b/>
          <w:color w:val="auto"/>
        </w:rPr>
      </w:pPr>
      <w:r>
        <w:rPr>
          <w:rFonts w:eastAsia="Arial"/>
          <w:color w:val="auto"/>
        </w:rPr>
        <w:t xml:space="preserve">                                                          </w:t>
      </w:r>
      <w:r>
        <w:rPr>
          <w:rFonts w:eastAsia="Arial"/>
          <w:b/>
          <w:color w:val="auto"/>
        </w:rPr>
        <w:t>Članak 23.</w:t>
      </w:r>
    </w:p>
    <w:p w:rsidR="003D1A8D" w:rsidRDefault="003D1A8D" w:rsidP="003D1A8D">
      <w:pPr>
        <w:pStyle w:val="Default"/>
        <w:rPr>
          <w:rFonts w:eastAsia="Arial"/>
          <w:b/>
          <w:color w:val="auto"/>
        </w:rPr>
      </w:pPr>
    </w:p>
    <w:p w:rsidR="003D1A8D" w:rsidRDefault="003D1A8D" w:rsidP="003D1A8D">
      <w:pPr>
        <w:pStyle w:val="Default"/>
        <w:numPr>
          <w:ilvl w:val="0"/>
          <w:numId w:val="3"/>
        </w:numPr>
        <w:rPr>
          <w:rFonts w:eastAsia="Arial"/>
          <w:color w:val="auto"/>
        </w:rPr>
      </w:pPr>
      <w:r>
        <w:rPr>
          <w:rFonts w:eastAsia="Arial"/>
          <w:color w:val="auto"/>
        </w:rPr>
        <w:t xml:space="preserve">Za vrijeme trajanja škole u prirodi, izleta ili ekskurzije učenici su obavezni disciplinirano izvršavati upute učitelja – vođe puta, te se bez njegove dozvole ne smiju udaljiti od grupe. Sastavni dio ovog Kućnog reda su i upute o provođenju </w:t>
      </w:r>
      <w:proofErr w:type="spellStart"/>
      <w:r>
        <w:rPr>
          <w:rFonts w:eastAsia="Arial"/>
          <w:color w:val="auto"/>
        </w:rPr>
        <w:t>izvanučioničkih</w:t>
      </w:r>
      <w:proofErr w:type="spellEnd"/>
      <w:r>
        <w:rPr>
          <w:rFonts w:eastAsia="Arial"/>
          <w:color w:val="auto"/>
        </w:rPr>
        <w:t xml:space="preserve"> sadržaja. </w:t>
      </w:r>
    </w:p>
    <w:p w:rsidR="003D1A8D" w:rsidRDefault="003D1A8D" w:rsidP="003D1A8D">
      <w:pPr>
        <w:pStyle w:val="Default"/>
        <w:rPr>
          <w:rFonts w:eastAsia="Arial"/>
          <w:color w:val="auto"/>
        </w:rPr>
      </w:pPr>
    </w:p>
    <w:p w:rsidR="003D1A8D" w:rsidRDefault="003D1A8D" w:rsidP="003D1A8D">
      <w:pPr>
        <w:pStyle w:val="Default"/>
        <w:rPr>
          <w:rFonts w:eastAsia="Arial"/>
          <w:color w:val="FF0000"/>
        </w:rPr>
      </w:pPr>
    </w:p>
    <w:p w:rsidR="003D1A8D" w:rsidRDefault="003D1A8D" w:rsidP="003D1A8D"/>
    <w:p w:rsidR="003D1A8D" w:rsidRDefault="003D1A8D" w:rsidP="003D1A8D">
      <w:pPr>
        <w:jc w:val="center"/>
        <w:outlineLvl w:val="0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24.</w:t>
      </w:r>
    </w:p>
    <w:p w:rsidR="003D1A8D" w:rsidRDefault="003D1A8D" w:rsidP="003D1A8D">
      <w:pPr>
        <w:ind w:firstLine="708"/>
      </w:pPr>
      <w:r>
        <w:t>(1)</w:t>
      </w:r>
      <w:proofErr w:type="spellStart"/>
      <w:r>
        <w:t>Razredno</w:t>
      </w:r>
      <w:proofErr w:type="spellEnd"/>
      <w:r>
        <w:t xml:space="preserve"> </w:t>
      </w:r>
      <w:proofErr w:type="spellStart"/>
      <w:r>
        <w:t>odjeljenje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, </w:t>
      </w:r>
      <w:proofErr w:type="spellStart"/>
      <w:r>
        <w:t>zamjenika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i </w:t>
      </w:r>
      <w:proofErr w:type="spellStart"/>
      <w:r>
        <w:t>blagajnika</w:t>
      </w:r>
      <w:proofErr w:type="spellEnd"/>
      <w:r>
        <w:t>.</w:t>
      </w:r>
    </w:p>
    <w:p w:rsidR="003D1A8D" w:rsidRDefault="003D1A8D" w:rsidP="003D1A8D">
      <w:pPr>
        <w:ind w:firstLine="708"/>
      </w:pPr>
      <w:r>
        <w:t>(2)</w:t>
      </w:r>
      <w:proofErr w:type="spellStart"/>
      <w:r>
        <w:t>Predsjednika</w:t>
      </w:r>
      <w:proofErr w:type="spellEnd"/>
      <w:r>
        <w:t xml:space="preserve">, </w:t>
      </w:r>
      <w:proofErr w:type="spellStart"/>
      <w:r>
        <w:t>zamjenika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i </w:t>
      </w:r>
      <w:proofErr w:type="spellStart"/>
      <w:r>
        <w:t>blagajnika</w:t>
      </w:r>
      <w:proofErr w:type="spellEnd"/>
      <w:r>
        <w:t xml:space="preserve"> </w:t>
      </w:r>
      <w:proofErr w:type="spellStart"/>
      <w:r>
        <w:t>biraju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nastavne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:rsidR="003D1A8D" w:rsidRDefault="003D1A8D" w:rsidP="003D1A8D">
      <w:pPr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25.</w:t>
      </w:r>
    </w:p>
    <w:p w:rsidR="003D1A8D" w:rsidRDefault="003D1A8D" w:rsidP="003D1A8D">
      <w:pPr>
        <w:ind w:firstLine="708"/>
      </w:pPr>
      <w:r>
        <w:t xml:space="preserve">(1)Za red u </w:t>
      </w:r>
      <w:proofErr w:type="spellStart"/>
      <w:r>
        <w:t>učionici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opravdane</w:t>
      </w:r>
      <w:proofErr w:type="spellEnd"/>
      <w:r>
        <w:t xml:space="preserve"> </w:t>
      </w:r>
      <w:proofErr w:type="spellStart"/>
      <w:r>
        <w:t>odsutnosti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i </w:t>
      </w:r>
      <w:proofErr w:type="spellStart"/>
      <w:r>
        <w:t>odgovoran</w:t>
      </w:r>
      <w:proofErr w:type="spellEnd"/>
      <w:r>
        <w:t xml:space="preserve"> je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. </w:t>
      </w:r>
    </w:p>
    <w:p w:rsidR="003D1A8D" w:rsidRDefault="003D1A8D" w:rsidP="003D1A8D">
      <w:pPr>
        <w:ind w:firstLine="708"/>
      </w:pPr>
      <w:r>
        <w:t>(2)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red u </w:t>
      </w:r>
      <w:proofErr w:type="spellStart"/>
      <w:r>
        <w:t>učionici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o tome </w:t>
      </w:r>
      <w:proofErr w:type="spellStart"/>
      <w:r>
        <w:t>izvijestiti</w:t>
      </w:r>
      <w:proofErr w:type="spellEnd"/>
      <w:r>
        <w:t xml:space="preserve"> </w:t>
      </w:r>
      <w:proofErr w:type="spellStart"/>
      <w:r>
        <w:t>razrednika</w:t>
      </w:r>
      <w:proofErr w:type="spellEnd"/>
      <w:r>
        <w:t xml:space="preserve">, </w:t>
      </w:r>
      <w:proofErr w:type="spellStart"/>
      <w:r>
        <w:t>pedagoga</w:t>
      </w:r>
      <w:proofErr w:type="spellEnd"/>
      <w:r>
        <w:t xml:space="preserve">, </w:t>
      </w:r>
      <w:proofErr w:type="spellStart"/>
      <w:r>
        <w:t>psihologa</w:t>
      </w:r>
      <w:proofErr w:type="spellEnd"/>
      <w:r>
        <w:t xml:space="preserve">, </w:t>
      </w:r>
      <w:proofErr w:type="spellStart"/>
      <w:r>
        <w:t>defektologa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ravnatelja</w:t>
      </w:r>
      <w:proofErr w:type="spellEnd"/>
      <w:r>
        <w:t>.</w:t>
      </w:r>
    </w:p>
    <w:p w:rsidR="003D1A8D" w:rsidRDefault="003D1A8D" w:rsidP="003D1A8D">
      <w:pPr>
        <w:ind w:firstLine="708"/>
      </w:pPr>
      <w:r>
        <w:t>(3)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</w:t>
      </w:r>
      <w:proofErr w:type="spellStart"/>
      <w:r>
        <w:t>izvješćuje</w:t>
      </w:r>
      <w:proofErr w:type="spellEnd"/>
      <w:r>
        <w:t xml:space="preserve"> </w:t>
      </w:r>
      <w:proofErr w:type="spellStart"/>
      <w:r>
        <w:t>razrednika</w:t>
      </w:r>
      <w:proofErr w:type="spellEnd"/>
      <w:r>
        <w:t xml:space="preserve"> o </w:t>
      </w:r>
      <w:proofErr w:type="spellStart"/>
      <w:r>
        <w:t>eventualno</w:t>
      </w:r>
      <w:proofErr w:type="spellEnd"/>
      <w:r>
        <w:t xml:space="preserve"> </w:t>
      </w:r>
      <w:proofErr w:type="spellStart"/>
      <w:r>
        <w:t>počinjenoj</w:t>
      </w:r>
      <w:proofErr w:type="spellEnd"/>
      <w:r>
        <w:t xml:space="preserve"> </w:t>
      </w:r>
      <w:proofErr w:type="spellStart"/>
      <w:r>
        <w:t>šteti</w:t>
      </w:r>
      <w:proofErr w:type="spellEnd"/>
      <w:r>
        <w:t xml:space="preserve"> u </w:t>
      </w:r>
      <w:proofErr w:type="spellStart"/>
      <w:r>
        <w:t>učionici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teškoćama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nailaze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i </w:t>
      </w:r>
      <w:proofErr w:type="spellStart"/>
      <w:r>
        <w:t>učenju</w:t>
      </w:r>
      <w:proofErr w:type="spellEnd"/>
      <w:r>
        <w:t>.</w:t>
      </w:r>
    </w:p>
    <w:p w:rsidR="003D1A8D" w:rsidRDefault="003D1A8D" w:rsidP="003D1A8D"/>
    <w:p w:rsidR="003D1A8D" w:rsidRDefault="003D1A8D" w:rsidP="003D1A8D">
      <w:pPr>
        <w:jc w:val="center"/>
        <w:outlineLvl w:val="0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26.</w:t>
      </w:r>
    </w:p>
    <w:p w:rsidR="003D1A8D" w:rsidRDefault="003D1A8D" w:rsidP="003D1A8D">
      <w:pPr>
        <w:ind w:firstLine="708"/>
        <w:jc w:val="both"/>
      </w:pPr>
      <w:r>
        <w:t xml:space="preserve">(1)B l a g a j n i </w:t>
      </w:r>
      <w:proofErr w:type="gramStart"/>
      <w:r>
        <w:t xml:space="preserve">k  </w:t>
      </w:r>
      <w:proofErr w:type="spellStart"/>
      <w:r>
        <w:t>razreda</w:t>
      </w:r>
      <w:proofErr w:type="spellEnd"/>
      <w:proofErr w:type="gramEnd"/>
      <w:r>
        <w:t xml:space="preserve"> </w:t>
      </w:r>
      <w:proofErr w:type="spellStart"/>
      <w:r>
        <w:t>prikuplja</w:t>
      </w:r>
      <w:proofErr w:type="spellEnd"/>
      <w:r>
        <w:t xml:space="preserve"> </w:t>
      </w:r>
      <w:proofErr w:type="spellStart"/>
      <w:r>
        <w:t>novac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i </w:t>
      </w:r>
      <w:proofErr w:type="spellStart"/>
      <w:r>
        <w:t>aktivnosti</w:t>
      </w:r>
      <w:proofErr w:type="spellEnd"/>
      <w:r>
        <w:t xml:space="preserve">. O </w:t>
      </w:r>
      <w:proofErr w:type="spellStart"/>
      <w:r>
        <w:t>prikupljenom</w:t>
      </w:r>
      <w:proofErr w:type="spellEnd"/>
      <w:r>
        <w:t xml:space="preserve"> </w:t>
      </w:r>
      <w:proofErr w:type="spellStart"/>
      <w:r>
        <w:t>novcu</w:t>
      </w:r>
      <w:proofErr w:type="spellEnd"/>
      <w:r>
        <w:t xml:space="preserve"> </w:t>
      </w:r>
      <w:proofErr w:type="spellStart"/>
      <w:r>
        <w:t>blagajnik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u </w:t>
      </w:r>
      <w:proofErr w:type="spellStart"/>
      <w:r>
        <w:t>posebnoj</w:t>
      </w:r>
      <w:proofErr w:type="spellEnd"/>
      <w:r>
        <w:t xml:space="preserve"> </w:t>
      </w:r>
      <w:proofErr w:type="spellStart"/>
      <w:r>
        <w:t>bilježnici</w:t>
      </w:r>
      <w:proofErr w:type="spellEnd"/>
      <w:r>
        <w:t>.</w:t>
      </w:r>
    </w:p>
    <w:p w:rsidR="003D1A8D" w:rsidRDefault="003D1A8D" w:rsidP="003D1A8D">
      <w:pPr>
        <w:jc w:val="both"/>
      </w:pPr>
      <w:proofErr w:type="spellStart"/>
      <w:r>
        <w:t>Blagajnik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prikupljeni</w:t>
      </w:r>
      <w:proofErr w:type="spellEnd"/>
      <w:r>
        <w:t xml:space="preserve"> </w:t>
      </w:r>
      <w:proofErr w:type="spellStart"/>
      <w:r>
        <w:t>novac</w:t>
      </w:r>
      <w:proofErr w:type="spellEnd"/>
      <w:r>
        <w:t xml:space="preserve"> </w:t>
      </w:r>
      <w:proofErr w:type="spellStart"/>
      <w:r>
        <w:t>brižljivo</w:t>
      </w:r>
      <w:proofErr w:type="spellEnd"/>
      <w:r>
        <w:t xml:space="preserve"> </w:t>
      </w:r>
      <w:proofErr w:type="spellStart"/>
      <w:r>
        <w:t>čuvati</w:t>
      </w:r>
      <w:proofErr w:type="spellEnd"/>
      <w:r>
        <w:t xml:space="preserve"> i </w:t>
      </w:r>
      <w:proofErr w:type="spellStart"/>
      <w:r>
        <w:t>predati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, </w:t>
      </w:r>
      <w:proofErr w:type="spellStart"/>
      <w:r>
        <w:t>zajedno</w:t>
      </w:r>
      <w:proofErr w:type="spellEnd"/>
      <w:r>
        <w:t xml:space="preserve"> s </w:t>
      </w:r>
      <w:proofErr w:type="spellStart"/>
      <w:r>
        <w:t>evidencijom</w:t>
      </w:r>
      <w:proofErr w:type="spellEnd"/>
      <w:r>
        <w:t>,</w:t>
      </w:r>
    </w:p>
    <w:p w:rsidR="003D1A8D" w:rsidRDefault="003D1A8D" w:rsidP="003D1A8D">
      <w:proofErr w:type="spellStart"/>
      <w:proofErr w:type="gramStart"/>
      <w:r>
        <w:t>razredniku</w:t>
      </w:r>
      <w:proofErr w:type="spellEnd"/>
      <w:proofErr w:type="gram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blagajnu</w:t>
      </w:r>
      <w:proofErr w:type="spellEnd"/>
      <w:r>
        <w:t>.</w:t>
      </w:r>
    </w:p>
    <w:p w:rsidR="003D1A8D" w:rsidRDefault="003D1A8D" w:rsidP="003D1A8D">
      <w:r>
        <w:t>(2)</w:t>
      </w:r>
      <w:proofErr w:type="spellStart"/>
      <w:r>
        <w:t>Blagajniku</w:t>
      </w:r>
      <w:proofErr w:type="spellEnd"/>
      <w:r>
        <w:t xml:space="preserve"> </w:t>
      </w:r>
      <w:proofErr w:type="spellStart"/>
      <w:r>
        <w:t>pomaže</w:t>
      </w:r>
      <w:proofErr w:type="spellEnd"/>
      <w:r>
        <w:t xml:space="preserve"> </w:t>
      </w:r>
      <w:proofErr w:type="spellStart"/>
      <w:r>
        <w:t>razrednik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prikuplja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proofErr w:type="spellStart"/>
      <w:r>
        <w:t>novca</w:t>
      </w:r>
      <w:proofErr w:type="spellEnd"/>
      <w:r>
        <w:t>.</w:t>
      </w:r>
    </w:p>
    <w:p w:rsidR="003D1A8D" w:rsidRDefault="003D1A8D" w:rsidP="003D1A8D"/>
    <w:p w:rsidR="003D1A8D" w:rsidRDefault="003D1A8D" w:rsidP="003D1A8D">
      <w:pPr>
        <w:jc w:val="center"/>
        <w:outlineLvl w:val="0"/>
        <w:rPr>
          <w:b/>
        </w:rPr>
      </w:pPr>
      <w:proofErr w:type="spellStart"/>
      <w:r>
        <w:rPr>
          <w:b/>
        </w:rPr>
        <w:lastRenderedPageBreak/>
        <w:t>Članak</w:t>
      </w:r>
      <w:proofErr w:type="spellEnd"/>
      <w:r>
        <w:rPr>
          <w:b/>
        </w:rPr>
        <w:t xml:space="preserve"> 27.</w:t>
      </w:r>
    </w:p>
    <w:p w:rsidR="003D1A8D" w:rsidRDefault="003D1A8D" w:rsidP="003D1A8D">
      <w:pPr>
        <w:ind w:firstLine="708"/>
      </w:pPr>
      <w:r>
        <w:t xml:space="preserve">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pravilnog</w:t>
      </w:r>
      <w:proofErr w:type="spellEnd"/>
      <w:r>
        <w:t xml:space="preserve"> </w:t>
      </w:r>
      <w:proofErr w:type="spellStart"/>
      <w:r>
        <w:t>odvijanja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gramStart"/>
      <w:r>
        <w:t>dana</w:t>
      </w:r>
      <w:proofErr w:type="gramEnd"/>
      <w:r>
        <w:t xml:space="preserve">, u </w:t>
      </w:r>
      <w:proofErr w:type="spellStart"/>
      <w:r>
        <w:t>školi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dvorištu</w:t>
      </w:r>
      <w:proofErr w:type="spellEnd"/>
      <w:r>
        <w:t xml:space="preserve"> </w:t>
      </w:r>
      <w:proofErr w:type="spellStart"/>
      <w:r>
        <w:t>organizira</w:t>
      </w:r>
      <w:proofErr w:type="spellEnd"/>
      <w:r>
        <w:t xml:space="preserve"> se</w:t>
      </w:r>
    </w:p>
    <w:p w:rsidR="003D1A8D" w:rsidRDefault="003D1A8D" w:rsidP="003D1A8D">
      <w:r>
        <w:t xml:space="preserve"> </w:t>
      </w:r>
      <w:proofErr w:type="gramStart"/>
      <w:r>
        <w:t>d</w:t>
      </w:r>
      <w:proofErr w:type="gramEnd"/>
      <w:r>
        <w:t xml:space="preserve"> e ž u r s t v o </w:t>
      </w:r>
      <w:proofErr w:type="spellStart"/>
      <w:r>
        <w:t>učitelja</w:t>
      </w:r>
      <w:proofErr w:type="spellEnd"/>
      <w:r>
        <w:t>.</w:t>
      </w:r>
    </w:p>
    <w:p w:rsidR="003D1A8D" w:rsidRDefault="003D1A8D" w:rsidP="003D1A8D">
      <w:pPr>
        <w:ind w:firstLine="708"/>
      </w:pPr>
      <w:proofErr w:type="spellStart"/>
      <w:r>
        <w:t>Raspored</w:t>
      </w:r>
      <w:proofErr w:type="spellEnd"/>
      <w:r>
        <w:t xml:space="preserve"> (</w:t>
      </w:r>
      <w:proofErr w:type="spellStart"/>
      <w:r>
        <w:t>mjesto</w:t>
      </w:r>
      <w:proofErr w:type="spellEnd"/>
      <w:r>
        <w:t xml:space="preserve"> i </w:t>
      </w:r>
      <w:proofErr w:type="spellStart"/>
      <w:r>
        <w:t>trajanje</w:t>
      </w:r>
      <w:proofErr w:type="spellEnd"/>
      <w:r>
        <w:t xml:space="preserve">) </w:t>
      </w:r>
      <w:proofErr w:type="spellStart"/>
      <w:r>
        <w:t>dežurstva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ravnatelj.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28.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 U razrednom odjelu tjedno razrednik određuje dva redara prema abecednom redoslijedu.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(2) Redari obavljaju sljedeće zadatke: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-pripremaju učionicu za nastavu, brišu ploču i donose prema potrebi nastavna sredstva i pomagala,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-prijavljuju </w:t>
      </w:r>
      <w:r>
        <w:rPr>
          <w:rFonts w:eastAsia="Arial"/>
          <w:i/>
          <w:color w:val="auto"/>
        </w:rPr>
        <w:t xml:space="preserve">učiteljima </w:t>
      </w:r>
      <w:r>
        <w:rPr>
          <w:rFonts w:eastAsia="Arial"/>
          <w:color w:val="auto"/>
        </w:rPr>
        <w:t>p</w:t>
      </w:r>
      <w:r>
        <w:rPr>
          <w:rFonts w:eastAsia="Arial"/>
        </w:rPr>
        <w:t xml:space="preserve">očetkom svakoga nastavnog sata nenazočne učenike,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-izvješćuju o nađenim </w:t>
      </w:r>
      <w:r>
        <w:rPr>
          <w:rFonts w:eastAsia="Arial"/>
          <w:color w:val="auto"/>
        </w:rPr>
        <w:t xml:space="preserve">predmetima </w:t>
      </w:r>
      <w:r>
        <w:rPr>
          <w:rFonts w:eastAsia="Arial"/>
          <w:i/>
          <w:color w:val="auto"/>
        </w:rPr>
        <w:t>učitelja ,</w:t>
      </w:r>
      <w:r>
        <w:rPr>
          <w:rFonts w:eastAsia="Arial"/>
          <w:i/>
          <w:color w:val="00B0F0"/>
        </w:rPr>
        <w:t xml:space="preserve"> </w:t>
      </w:r>
      <w:r>
        <w:rPr>
          <w:rFonts w:eastAsia="Arial"/>
        </w:rPr>
        <w:t xml:space="preserve">a predmete (knjige, bilježnice, olovke, odjeću, nakit i slično) odnose na za to određeno mjesto </w:t>
      </w:r>
      <w:r>
        <w:rPr>
          <w:rFonts w:eastAsia="Arial"/>
          <w:color w:val="auto"/>
        </w:rPr>
        <w:t>u Š</w:t>
      </w:r>
      <w:r>
        <w:rPr>
          <w:rFonts w:eastAsia="Arial"/>
        </w:rPr>
        <w:t xml:space="preserve">koli,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-izvješćuju </w:t>
      </w:r>
      <w:r>
        <w:rPr>
          <w:rFonts w:eastAsia="Arial"/>
          <w:color w:val="auto"/>
        </w:rPr>
        <w:t xml:space="preserve">predmetnog </w:t>
      </w:r>
      <w:r>
        <w:rPr>
          <w:rFonts w:eastAsia="Arial"/>
          <w:i/>
          <w:color w:val="auto"/>
        </w:rPr>
        <w:t>učitelja</w:t>
      </w:r>
      <w:r>
        <w:rPr>
          <w:rFonts w:eastAsia="Arial"/>
          <w:i/>
          <w:color w:val="00B0F0"/>
        </w:rPr>
        <w:t xml:space="preserve"> </w:t>
      </w:r>
      <w:r>
        <w:rPr>
          <w:rFonts w:eastAsia="Arial"/>
        </w:rPr>
        <w:t xml:space="preserve"> o oštećenjima koja su zatečena po ulasku u razred,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-nakon završetka nastave posljednji napuštaju učionicu uz prethodnu provjeru ispravnosti učionice, oštećenja zidova, klupa, stolica i drugog inventara, a o uočenim oštećenjima izvješćuju predmetnog </w:t>
      </w:r>
      <w:r>
        <w:rPr>
          <w:rFonts w:eastAsia="Arial"/>
          <w:i/>
          <w:color w:val="auto"/>
        </w:rPr>
        <w:t>učitelja.</w:t>
      </w:r>
      <w:r>
        <w:rPr>
          <w:rFonts w:eastAsia="Arial"/>
          <w:i/>
          <w:color w:val="00B0F0"/>
        </w:rPr>
        <w:t xml:space="preserve">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(3) Učenika koji se ne pridržava reda, redar je dužan prijaviti </w:t>
      </w:r>
      <w:r>
        <w:rPr>
          <w:rFonts w:eastAsia="Arial"/>
          <w:color w:val="auto"/>
        </w:rPr>
        <w:t>dežurnom</w:t>
      </w:r>
      <w:r>
        <w:rPr>
          <w:rFonts w:eastAsia="Arial"/>
          <w:i/>
          <w:color w:val="auto"/>
        </w:rPr>
        <w:t xml:space="preserve"> učitelju.</w:t>
      </w:r>
      <w:r>
        <w:rPr>
          <w:rFonts w:eastAsia="Arial"/>
        </w:rPr>
        <w:t xml:space="preserve"> </w:t>
      </w:r>
    </w:p>
    <w:p w:rsidR="003D1A8D" w:rsidRDefault="003D1A8D" w:rsidP="003D1A8D">
      <w:pPr>
        <w:pStyle w:val="Default"/>
        <w:rPr>
          <w:rFonts w:eastAsia="Arial"/>
        </w:rPr>
      </w:pP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                                                                 </w:t>
      </w:r>
    </w:p>
    <w:p w:rsidR="003D1A8D" w:rsidRDefault="003D1A8D" w:rsidP="003D1A8D">
      <w:pPr>
        <w:pStyle w:val="Default"/>
        <w:jc w:val="both"/>
        <w:rPr>
          <w:rFonts w:eastAsia="Arial"/>
          <w:b/>
        </w:rPr>
      </w:pPr>
    </w:p>
    <w:p w:rsidR="003D1A8D" w:rsidRDefault="003D1A8D" w:rsidP="003D1A8D">
      <w:pPr>
        <w:pStyle w:val="Default"/>
        <w:jc w:val="both"/>
        <w:rPr>
          <w:rFonts w:eastAsia="Arial"/>
          <w:b/>
        </w:rPr>
      </w:pPr>
    </w:p>
    <w:p w:rsidR="003D1A8D" w:rsidRDefault="003D1A8D" w:rsidP="003D1A8D">
      <w:pPr>
        <w:pStyle w:val="Default"/>
        <w:ind w:left="2880" w:firstLine="720"/>
        <w:jc w:val="both"/>
        <w:rPr>
          <w:rFonts w:eastAsia="Arial"/>
          <w:b/>
        </w:rPr>
      </w:pPr>
      <w:r>
        <w:rPr>
          <w:rFonts w:eastAsia="Arial"/>
          <w:b/>
        </w:rPr>
        <w:t xml:space="preserve">       Članak 29.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 Učenici imaju pravo na veliki odmor i male odmore između nastavnih sati.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(2) Mali odmor traje pet minuta, a veliki odmor 20 minuta. </w:t>
      </w:r>
    </w:p>
    <w:p w:rsidR="003D1A8D" w:rsidRDefault="003D1A8D" w:rsidP="003D1A8D">
      <w:r>
        <w:rPr>
          <w:rFonts w:eastAsia="Arial"/>
        </w:rPr>
        <w:t>(3)</w:t>
      </w:r>
      <w:r>
        <w:t xml:space="preserve"> Mali </w:t>
      </w:r>
      <w:proofErr w:type="spellStart"/>
      <w:r>
        <w:t>odmori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od pet </w:t>
      </w:r>
      <w:proofErr w:type="spellStart"/>
      <w:r>
        <w:t>minuta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i </w:t>
      </w:r>
      <w:proofErr w:type="spellStart"/>
      <w:r>
        <w:t>drugog</w:t>
      </w:r>
      <w:proofErr w:type="spellEnd"/>
      <w:r>
        <w:t xml:space="preserve">, </w:t>
      </w:r>
      <w:proofErr w:type="spellStart"/>
      <w:r>
        <w:t>drugog</w:t>
      </w:r>
      <w:proofErr w:type="spellEnd"/>
      <w:r>
        <w:t xml:space="preserve"> i </w:t>
      </w:r>
      <w:proofErr w:type="spellStart"/>
      <w:r>
        <w:t>trećeg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viši</w:t>
      </w:r>
      <w:proofErr w:type="spellEnd"/>
      <w:proofErr w:type="gramEnd"/>
      <w:r>
        <w:t xml:space="preserve"> </w:t>
      </w:r>
      <w:proofErr w:type="spellStart"/>
      <w:r>
        <w:t>razredi</w:t>
      </w:r>
      <w:proofErr w:type="spellEnd"/>
      <w:r>
        <w:t xml:space="preserve"> ), </w:t>
      </w:r>
      <w:proofErr w:type="spellStart"/>
      <w:r>
        <w:t>četvrtog</w:t>
      </w:r>
      <w:proofErr w:type="spellEnd"/>
      <w:r>
        <w:t xml:space="preserve"> i </w:t>
      </w:r>
      <w:proofErr w:type="spellStart"/>
      <w:r>
        <w:t>petog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petog</w:t>
      </w:r>
      <w:proofErr w:type="spellEnd"/>
      <w:r>
        <w:t xml:space="preserve"> i </w:t>
      </w:r>
      <w:proofErr w:type="spellStart"/>
      <w:r>
        <w:t>šestog</w:t>
      </w:r>
      <w:proofErr w:type="spellEnd"/>
      <w:r>
        <w:t xml:space="preserve"> </w:t>
      </w:r>
      <w:proofErr w:type="spellStart"/>
      <w:r>
        <w:t>sata</w:t>
      </w:r>
      <w:proofErr w:type="spellEnd"/>
      <w:r>
        <w:t>.</w:t>
      </w:r>
    </w:p>
    <w:p w:rsidR="003D1A8D" w:rsidRDefault="003D1A8D" w:rsidP="003D1A8D">
      <w:r>
        <w:t xml:space="preserve"> (4)</w:t>
      </w:r>
      <w:proofErr w:type="spellStart"/>
      <w:r>
        <w:t>Izlazak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malog</w:t>
      </w:r>
      <w:proofErr w:type="spellEnd"/>
      <w:r>
        <w:t xml:space="preserve"> </w:t>
      </w:r>
      <w:proofErr w:type="spellStart"/>
      <w:r>
        <w:t>odmora</w:t>
      </w:r>
      <w:proofErr w:type="spellEnd"/>
      <w:r>
        <w:t xml:space="preserve"> </w:t>
      </w:r>
      <w:proofErr w:type="spellStart"/>
      <w:r>
        <w:t>dopušten</w:t>
      </w:r>
      <w:proofErr w:type="spellEnd"/>
      <w:r>
        <w:t xml:space="preserve"> je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učionice</w:t>
      </w:r>
      <w:proofErr w:type="spellEnd"/>
      <w:r>
        <w:t xml:space="preserve">, </w:t>
      </w:r>
      <w:proofErr w:type="spellStart"/>
      <w:r>
        <w:t>uporabe</w:t>
      </w:r>
      <w:proofErr w:type="spellEnd"/>
      <w:r>
        <w:t xml:space="preserve"> </w:t>
      </w:r>
      <w:proofErr w:type="spellStart"/>
      <w:r>
        <w:t>toaleta</w:t>
      </w:r>
      <w:proofErr w:type="spellEnd"/>
      <w:r>
        <w:t xml:space="preserve"> i </w:t>
      </w:r>
      <w:proofErr w:type="spellStart"/>
      <w:r>
        <w:t>pripreme</w:t>
      </w:r>
      <w:proofErr w:type="spellEnd"/>
      <w:r>
        <w:t xml:space="preserve"> </w:t>
      </w:r>
      <w:proofErr w:type="spellStart"/>
      <w:r>
        <w:t>nastavnih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:rsidR="003D1A8D" w:rsidRDefault="003D1A8D" w:rsidP="003D1A8D">
      <w:pPr>
        <w:jc w:val="both"/>
      </w:pPr>
      <w:r>
        <w:t xml:space="preserve">(5)Veliki </w:t>
      </w:r>
      <w:proofErr w:type="spellStart"/>
      <w:r>
        <w:t>odmor</w:t>
      </w:r>
      <w:proofErr w:type="spellEnd"/>
      <w:r>
        <w:t xml:space="preserve"> je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sata</w:t>
      </w:r>
      <w:proofErr w:type="spellEnd"/>
      <w:r>
        <w:t xml:space="preserve"> i </w:t>
      </w:r>
      <w:proofErr w:type="spellStart"/>
      <w:r>
        <w:t>traje</w:t>
      </w:r>
      <w:proofErr w:type="spellEnd"/>
      <w:r>
        <w:t xml:space="preserve"> </w:t>
      </w:r>
      <w:proofErr w:type="spellStart"/>
      <w:r>
        <w:rPr>
          <w:color w:val="000000"/>
        </w:rPr>
        <w:t>dvadeset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odnosno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minuta</w:t>
      </w:r>
      <w:proofErr w:type="spellEnd"/>
      <w:r>
        <w:t xml:space="preserve">.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velikog</w:t>
      </w:r>
      <w:proofErr w:type="spellEnd"/>
      <w:r>
        <w:t xml:space="preserve"> </w:t>
      </w:r>
      <w:proofErr w:type="spellStart"/>
      <w:r>
        <w:t>odmora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izlaze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proofErr w:type="gramStart"/>
      <w:r>
        <w:t>učionica</w:t>
      </w:r>
      <w:proofErr w:type="spellEnd"/>
      <w:r>
        <w:t xml:space="preserve"> ,a</w:t>
      </w:r>
      <w:proofErr w:type="gramEnd"/>
      <w:r>
        <w:t xml:space="preserve">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izlaze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školsko</w:t>
      </w:r>
      <w:proofErr w:type="spellEnd"/>
      <w:r>
        <w:t xml:space="preserve"> </w:t>
      </w:r>
      <w:proofErr w:type="spellStart"/>
      <w:r>
        <w:t>dvorište</w:t>
      </w:r>
      <w:proofErr w:type="spellEnd"/>
      <w:r>
        <w:t>.</w:t>
      </w:r>
    </w:p>
    <w:p w:rsidR="003D1A8D" w:rsidRDefault="003D1A8D" w:rsidP="003D1A8D">
      <w:pPr>
        <w:jc w:val="both"/>
      </w:pPr>
      <w:r>
        <w:t xml:space="preserve">(6)Za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odmora</w:t>
      </w:r>
      <w:proofErr w:type="spellEnd"/>
      <w:r>
        <w:t xml:space="preserve"> </w:t>
      </w:r>
      <w:proofErr w:type="spellStart"/>
      <w:r>
        <w:t>učenicima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dopušten</w:t>
      </w:r>
      <w:proofErr w:type="spellEnd"/>
      <w:r>
        <w:t xml:space="preserve"> </w:t>
      </w:r>
      <w:proofErr w:type="spellStart"/>
      <w:r>
        <w:t>ulazak</w:t>
      </w:r>
      <w:proofErr w:type="spellEnd"/>
      <w:r>
        <w:t xml:space="preserve"> u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učionice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napuštanje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dvorišta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marende</w:t>
      </w:r>
      <w:proofErr w:type="spellEnd"/>
      <w:r>
        <w:t>.</w:t>
      </w:r>
    </w:p>
    <w:p w:rsidR="003D1A8D" w:rsidRDefault="003D1A8D" w:rsidP="003D1A8D">
      <w:pPr>
        <w:jc w:val="both"/>
      </w:pPr>
      <w:r>
        <w:t>(7)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trčanje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učionicama</w:t>
      </w:r>
      <w:proofErr w:type="spellEnd"/>
      <w:r>
        <w:t xml:space="preserve">, </w:t>
      </w:r>
      <w:proofErr w:type="spellStart"/>
      <w:r>
        <w:t>hodnicima</w:t>
      </w:r>
      <w:proofErr w:type="spellEnd"/>
      <w:r>
        <w:t xml:space="preserve"> i </w:t>
      </w:r>
      <w:proofErr w:type="spellStart"/>
      <w:r>
        <w:t>stubištu</w:t>
      </w:r>
      <w:proofErr w:type="spellEnd"/>
      <w:r>
        <w:t xml:space="preserve">, </w:t>
      </w:r>
      <w:proofErr w:type="spellStart"/>
      <w:r>
        <w:t>klizanje</w:t>
      </w:r>
      <w:proofErr w:type="spellEnd"/>
      <w:r>
        <w:t xml:space="preserve">, </w:t>
      </w:r>
      <w:proofErr w:type="spellStart"/>
      <w:r>
        <w:t>vikanje</w:t>
      </w:r>
      <w:proofErr w:type="spellEnd"/>
      <w:r>
        <w:t>,</w:t>
      </w:r>
    </w:p>
    <w:p w:rsidR="003D1A8D" w:rsidRDefault="003D1A8D" w:rsidP="003D1A8D">
      <w:pPr>
        <w:jc w:val="both"/>
      </w:pPr>
      <w:proofErr w:type="spellStart"/>
      <w:proofErr w:type="gramStart"/>
      <w:r>
        <w:t>zviždanje</w:t>
      </w:r>
      <w:proofErr w:type="spellEnd"/>
      <w:proofErr w:type="gram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činjenje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remeti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i red.</w:t>
      </w:r>
    </w:p>
    <w:p w:rsidR="003D1A8D" w:rsidRDefault="003D1A8D" w:rsidP="003D1A8D">
      <w:pPr>
        <w:jc w:val="both"/>
      </w:pPr>
      <w:r>
        <w:t>(8)</w:t>
      </w:r>
      <w:proofErr w:type="spellStart"/>
      <w:r>
        <w:t>Učenicima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penjati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prozore</w:t>
      </w:r>
      <w:proofErr w:type="spellEnd"/>
      <w:r>
        <w:t xml:space="preserve">, </w:t>
      </w:r>
      <w:proofErr w:type="spellStart"/>
      <w:r>
        <w:t>dovikivati</w:t>
      </w:r>
      <w:proofErr w:type="spellEnd"/>
      <w:r>
        <w:t xml:space="preserve"> se i </w:t>
      </w:r>
      <w:proofErr w:type="spellStart"/>
      <w:r>
        <w:t>bacati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prozor</w:t>
      </w:r>
      <w:proofErr w:type="spellEnd"/>
      <w:r>
        <w:t xml:space="preserve"> </w:t>
      </w:r>
      <w:proofErr w:type="spellStart"/>
      <w:r>
        <w:t>otpatke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, </w:t>
      </w:r>
      <w:proofErr w:type="spellStart"/>
      <w:r>
        <w:t>papir</w:t>
      </w:r>
      <w:proofErr w:type="spellEnd"/>
      <w:r>
        <w:t xml:space="preserve"> i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predmete</w:t>
      </w:r>
      <w:proofErr w:type="spellEnd"/>
      <w:r>
        <w:t>.</w:t>
      </w:r>
    </w:p>
    <w:p w:rsidR="003D1A8D" w:rsidRDefault="003D1A8D" w:rsidP="003D1A8D">
      <w:pPr>
        <w:jc w:val="both"/>
      </w:pPr>
      <w:r>
        <w:t xml:space="preserve">(9)Pet </w:t>
      </w:r>
      <w:proofErr w:type="spellStart"/>
      <w:r>
        <w:t>minuta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kraja</w:t>
      </w:r>
      <w:proofErr w:type="spellEnd"/>
      <w:r>
        <w:t xml:space="preserve"> </w:t>
      </w:r>
      <w:proofErr w:type="spellStart"/>
      <w:r>
        <w:t>odmora</w:t>
      </w:r>
      <w:proofErr w:type="spellEnd"/>
      <w:r>
        <w:t xml:space="preserve"> </w:t>
      </w:r>
      <w:proofErr w:type="spellStart"/>
      <w:r>
        <w:t>zvono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učenike</w:t>
      </w:r>
      <w:proofErr w:type="spellEnd"/>
      <w:r>
        <w:t xml:space="preserve"> da se </w:t>
      </w:r>
      <w:proofErr w:type="spellStart"/>
      <w:r>
        <w:t>vrate</w:t>
      </w:r>
      <w:proofErr w:type="spellEnd"/>
      <w:r>
        <w:t xml:space="preserve"> u </w:t>
      </w:r>
      <w:proofErr w:type="spellStart"/>
      <w:r>
        <w:t>učionice</w:t>
      </w:r>
      <w:proofErr w:type="spellEnd"/>
      <w:r>
        <w:t>.</w:t>
      </w:r>
    </w:p>
    <w:p w:rsidR="003D1A8D" w:rsidRDefault="003D1A8D" w:rsidP="003D1A8D">
      <w:pPr>
        <w:jc w:val="both"/>
      </w:pPr>
      <w:r>
        <w:t xml:space="preserve">(10)U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lošeg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,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provode</w:t>
      </w:r>
      <w:proofErr w:type="spellEnd"/>
      <w:r>
        <w:t xml:space="preserve"> veliki </w:t>
      </w:r>
      <w:proofErr w:type="spellStart"/>
      <w:r>
        <w:t>odmor</w:t>
      </w:r>
      <w:proofErr w:type="spellEnd"/>
      <w:r>
        <w:t xml:space="preserve"> u </w:t>
      </w:r>
      <w:proofErr w:type="spellStart"/>
      <w:r>
        <w:t>holu</w:t>
      </w:r>
      <w:proofErr w:type="spellEnd"/>
      <w:r>
        <w:t xml:space="preserve">, </w:t>
      </w:r>
      <w:proofErr w:type="spellStart"/>
      <w:r>
        <w:t>pridržavajući</w:t>
      </w:r>
      <w:proofErr w:type="spellEnd"/>
      <w:r>
        <w:t xml:space="preserve"> se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Kućnog</w:t>
      </w:r>
      <w:proofErr w:type="spellEnd"/>
      <w:r>
        <w:t xml:space="preserve"> </w:t>
      </w:r>
      <w:proofErr w:type="spellStart"/>
      <w:r>
        <w:t>reda</w:t>
      </w:r>
      <w:proofErr w:type="spellEnd"/>
      <w:r>
        <w:t>.</w:t>
      </w:r>
    </w:p>
    <w:p w:rsidR="003D1A8D" w:rsidRDefault="003D1A8D" w:rsidP="003D1A8D">
      <w:pPr>
        <w:jc w:val="both"/>
      </w:pPr>
    </w:p>
    <w:p w:rsidR="003D1A8D" w:rsidRDefault="003D1A8D" w:rsidP="003D1A8D">
      <w:pPr>
        <w:pStyle w:val="Default"/>
        <w:jc w:val="both"/>
        <w:rPr>
          <w:rFonts w:eastAsia="Arial"/>
        </w:rPr>
      </w:pP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  <w:b/>
          <w:bCs/>
        </w:rPr>
        <w:t xml:space="preserve">IV. PRAVILA MEĐUSOBNIH ODNOSA UČENIKA </w:t>
      </w:r>
    </w:p>
    <w:p w:rsidR="003D1A8D" w:rsidRDefault="003D1A8D" w:rsidP="003D1A8D">
      <w:pPr>
        <w:pStyle w:val="Default"/>
        <w:rPr>
          <w:rFonts w:eastAsia="Arial"/>
        </w:rPr>
      </w:pPr>
    </w:p>
    <w:p w:rsidR="003D1A8D" w:rsidRDefault="003D1A8D" w:rsidP="003D1A8D">
      <w:pPr>
        <w:pStyle w:val="Default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30. </w:t>
      </w:r>
    </w:p>
    <w:p w:rsidR="003D1A8D" w:rsidRDefault="003D1A8D" w:rsidP="003D1A8D">
      <w:pPr>
        <w:pStyle w:val="Tijeloteksta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Cs w:val="24"/>
        </w:rPr>
        <w:t xml:space="preserve">U međusobnim odnosima učenici: </w:t>
      </w:r>
    </w:p>
    <w:p w:rsidR="003D1A8D" w:rsidRDefault="003D1A8D" w:rsidP="003D1A8D">
      <w:pPr>
        <w:pStyle w:val="Tijeloteksta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Cs w:val="24"/>
        </w:rPr>
        <w:t>- trebaju se ponašati kulturno i prijateljski prema drugim učenicima Škole,</w:t>
      </w:r>
    </w:p>
    <w:p w:rsidR="003D1A8D" w:rsidRDefault="003D1A8D" w:rsidP="003D1A8D">
      <w:pPr>
        <w:pStyle w:val="Tijeloteksta"/>
        <w:rPr>
          <w:rFonts w:eastAsia="Arial"/>
          <w:color w:val="000000"/>
          <w:szCs w:val="24"/>
        </w:rPr>
      </w:pPr>
      <w:r>
        <w:rPr>
          <w:rFonts w:eastAsia="Arial"/>
          <w:szCs w:val="24"/>
        </w:rPr>
        <w:lastRenderedPageBreak/>
        <w:t>- trebaju pružati pomoć i dati primjeren savjet drugim učenicima u skladu s njihovim mogućnostima,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 dužni su omogućiti drugim učenicima iznošenje svog mišljenja,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 trebaju informirati druge učenike o događajima u Školi,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 ne smiju ometati druge učenike u učenju i praćenju nastave,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- trebaju poštovati spolnu ravnopravnost i druge različitosti. </w:t>
      </w:r>
    </w:p>
    <w:p w:rsidR="003D1A8D" w:rsidRDefault="003D1A8D" w:rsidP="003D1A8D">
      <w:pPr>
        <w:pStyle w:val="Default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31. </w:t>
      </w:r>
    </w:p>
    <w:p w:rsidR="003D1A8D" w:rsidRDefault="003D1A8D" w:rsidP="003D1A8D">
      <w:pPr>
        <w:pStyle w:val="Uvuenotijeloteksta"/>
        <w:ind w:left="0"/>
        <w:jc w:val="both"/>
        <w:rPr>
          <w:rFonts w:eastAsia="Arial"/>
          <w:color w:val="000000"/>
          <w:sz w:val="24"/>
          <w:szCs w:val="24"/>
        </w:rPr>
      </w:pPr>
      <w:proofErr w:type="spellStart"/>
      <w:r>
        <w:rPr>
          <w:rFonts w:eastAsia="Arial"/>
          <w:color w:val="000000"/>
          <w:sz w:val="24"/>
          <w:szCs w:val="24"/>
        </w:rPr>
        <w:t>Međusobne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sporove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učenici</w:t>
      </w:r>
      <w:proofErr w:type="spellEnd"/>
      <w:r>
        <w:rPr>
          <w:rFonts w:eastAsia="Arial"/>
          <w:color w:val="000000"/>
          <w:sz w:val="24"/>
          <w:szCs w:val="24"/>
        </w:rPr>
        <w:t xml:space="preserve"> ne </w:t>
      </w:r>
      <w:proofErr w:type="spellStart"/>
      <w:r>
        <w:rPr>
          <w:rFonts w:eastAsia="Arial"/>
          <w:color w:val="000000"/>
          <w:sz w:val="24"/>
          <w:szCs w:val="24"/>
        </w:rPr>
        <w:t>smiju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rješavati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svađom</w:t>
      </w:r>
      <w:proofErr w:type="spellEnd"/>
      <w:r>
        <w:rPr>
          <w:rFonts w:eastAsia="Arial"/>
          <w:color w:val="000000"/>
          <w:sz w:val="24"/>
          <w:szCs w:val="24"/>
        </w:rPr>
        <w:t xml:space="preserve"> i </w:t>
      </w:r>
      <w:proofErr w:type="spellStart"/>
      <w:r>
        <w:rPr>
          <w:rFonts w:eastAsia="Arial"/>
          <w:color w:val="000000"/>
          <w:sz w:val="24"/>
          <w:szCs w:val="24"/>
        </w:rPr>
        <w:t>fizičkim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obračunom</w:t>
      </w:r>
      <w:proofErr w:type="spellEnd"/>
      <w:r>
        <w:rPr>
          <w:rFonts w:eastAsia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Arial"/>
          <w:color w:val="000000"/>
          <w:sz w:val="24"/>
          <w:szCs w:val="24"/>
        </w:rPr>
        <w:t>uvredama</w:t>
      </w:r>
      <w:proofErr w:type="spellEnd"/>
      <w:r>
        <w:rPr>
          <w:rFonts w:eastAsia="Arial"/>
          <w:color w:val="000000"/>
          <w:sz w:val="24"/>
          <w:szCs w:val="24"/>
        </w:rPr>
        <w:t xml:space="preserve">, </w:t>
      </w:r>
      <w:proofErr w:type="spellStart"/>
      <w:r>
        <w:rPr>
          <w:rFonts w:eastAsia="Arial"/>
          <w:color w:val="000000"/>
          <w:sz w:val="24"/>
          <w:szCs w:val="24"/>
        </w:rPr>
        <w:t>širenjem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neistina</w:t>
      </w:r>
      <w:proofErr w:type="spellEnd"/>
      <w:r>
        <w:rPr>
          <w:rFonts w:eastAsia="Arial"/>
          <w:color w:val="000000"/>
          <w:sz w:val="24"/>
          <w:szCs w:val="24"/>
        </w:rPr>
        <w:t xml:space="preserve"> i </w:t>
      </w:r>
      <w:proofErr w:type="spellStart"/>
      <w:r>
        <w:rPr>
          <w:rFonts w:eastAsia="Arial"/>
          <w:color w:val="000000"/>
          <w:sz w:val="24"/>
          <w:szCs w:val="24"/>
        </w:rPr>
        <w:t>slično</w:t>
      </w:r>
      <w:proofErr w:type="spellEnd"/>
      <w:r>
        <w:rPr>
          <w:rFonts w:eastAsia="Arial"/>
          <w:color w:val="000000"/>
          <w:sz w:val="24"/>
          <w:szCs w:val="24"/>
        </w:rPr>
        <w:t xml:space="preserve">. </w:t>
      </w:r>
      <w:r>
        <w:rPr>
          <w:rFonts w:eastAsia="Arial"/>
          <w:sz w:val="24"/>
          <w:szCs w:val="24"/>
        </w:rPr>
        <w:t xml:space="preserve">U </w:t>
      </w:r>
      <w:proofErr w:type="spellStart"/>
      <w:r>
        <w:rPr>
          <w:rFonts w:eastAsia="Arial"/>
          <w:sz w:val="24"/>
          <w:szCs w:val="24"/>
        </w:rPr>
        <w:t>slučaju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međusobnog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spora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učenici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su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dužni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zatražiti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pomoć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razrednika</w:t>
      </w:r>
      <w:proofErr w:type="spellEnd"/>
      <w:r>
        <w:rPr>
          <w:rFonts w:eastAsia="Arial"/>
          <w:sz w:val="24"/>
          <w:szCs w:val="24"/>
        </w:rPr>
        <w:t xml:space="preserve">, </w:t>
      </w:r>
      <w:proofErr w:type="spellStart"/>
      <w:r>
        <w:rPr>
          <w:rFonts w:eastAsia="Arial"/>
          <w:sz w:val="24"/>
          <w:szCs w:val="24"/>
        </w:rPr>
        <w:t>predmetnog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i/>
          <w:iCs/>
          <w:sz w:val="24"/>
          <w:szCs w:val="24"/>
        </w:rPr>
        <w:t>učitelja</w:t>
      </w:r>
      <w:proofErr w:type="spellEnd"/>
      <w:r>
        <w:rPr>
          <w:rFonts w:eastAsia="Arial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eastAsia="Arial"/>
          <w:sz w:val="24"/>
          <w:szCs w:val="24"/>
        </w:rPr>
        <w:t>ili</w:t>
      </w:r>
      <w:proofErr w:type="spellEnd"/>
      <w:proofErr w:type="gram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stručnog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suradnika</w:t>
      </w:r>
      <w:proofErr w:type="spellEnd"/>
      <w:r>
        <w:rPr>
          <w:rFonts w:eastAsia="Arial"/>
          <w:sz w:val="24"/>
          <w:szCs w:val="24"/>
        </w:rPr>
        <w:t>.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ind w:left="700" w:hanging="700"/>
        <w:jc w:val="both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t xml:space="preserve">V. PRAVILA MEĐUSOBNIH ODNOSA UČENIKA I RADNIKA ŠKOLE </w:t>
      </w:r>
    </w:p>
    <w:p w:rsidR="003D1A8D" w:rsidRDefault="003D1A8D" w:rsidP="003D1A8D">
      <w:pPr>
        <w:ind w:left="700" w:hanging="700"/>
        <w:jc w:val="both"/>
        <w:rPr>
          <w:rFonts w:eastAsia="Arial"/>
          <w:b/>
          <w:bCs/>
          <w:color w:val="000000"/>
        </w:rPr>
      </w:pPr>
    </w:p>
    <w:p w:rsidR="003D1A8D" w:rsidRDefault="003D1A8D" w:rsidP="003D1A8D">
      <w:pPr>
        <w:pStyle w:val="Default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Članak 32.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 Učenici su dužni kulturno se odnositi prema </w:t>
      </w:r>
      <w:r>
        <w:rPr>
          <w:rFonts w:eastAsia="Arial"/>
          <w:i/>
          <w:iCs/>
          <w:color w:val="auto"/>
        </w:rPr>
        <w:t>učiteljima</w:t>
      </w:r>
      <w:r>
        <w:rPr>
          <w:rFonts w:eastAsia="Arial"/>
          <w:color w:val="auto"/>
        </w:rPr>
        <w:t xml:space="preserve"> </w:t>
      </w:r>
      <w:r>
        <w:rPr>
          <w:rFonts w:eastAsia="Arial"/>
        </w:rPr>
        <w:t>i drugim radnicima Škole te pozdraviti radnike Škole u školskom prostoru i izvan njega.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(2) Kod ulaska u Školu ili izlaska iz Škole učenici trebaju dati prednost starijim osobama. </w:t>
      </w:r>
    </w:p>
    <w:p w:rsidR="003D1A8D" w:rsidRDefault="003D1A8D" w:rsidP="003D1A8D">
      <w:pPr>
        <w:pStyle w:val="Default"/>
        <w:ind w:firstLine="70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33.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 Učenici smiju samo uz dopuštenje </w:t>
      </w:r>
      <w:r>
        <w:rPr>
          <w:rFonts w:eastAsia="Arial"/>
          <w:i/>
          <w:color w:val="auto"/>
        </w:rPr>
        <w:t xml:space="preserve">učitelja </w:t>
      </w:r>
      <w:r>
        <w:rPr>
          <w:rFonts w:eastAsia="Arial"/>
        </w:rPr>
        <w:t xml:space="preserve"> ili drugih radnika Škole ulaziti u zbornicu, ured ravnatelja i tajnika. 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</w:rPr>
        <w:t xml:space="preserve">(2) Kod ulaska u učionicu ili drugi prostor u kojemu se održava nastava, učenik treba pokucati, a zatim tiho ući i priopćiti </w:t>
      </w:r>
      <w:r>
        <w:rPr>
          <w:rFonts w:eastAsia="Arial"/>
          <w:i/>
          <w:color w:val="auto"/>
        </w:rPr>
        <w:t>učitelju</w:t>
      </w:r>
      <w:r>
        <w:rPr>
          <w:rFonts w:eastAsia="Arial"/>
          <w:i/>
          <w:color w:val="00B0F0"/>
        </w:rPr>
        <w:t xml:space="preserve"> </w:t>
      </w:r>
      <w:r>
        <w:rPr>
          <w:rFonts w:eastAsia="Arial"/>
        </w:rPr>
        <w:t xml:space="preserve"> razlog dolaska. Zadatak odnosno obavijest zbog koje je došao, može obaviti uz odobrenje </w:t>
      </w:r>
      <w:r>
        <w:rPr>
          <w:rFonts w:eastAsia="Arial"/>
          <w:i/>
          <w:color w:val="auto"/>
        </w:rPr>
        <w:t xml:space="preserve">učitelja. </w:t>
      </w:r>
      <w:r>
        <w:rPr>
          <w:rFonts w:eastAsia="Arial"/>
          <w:color w:val="auto"/>
        </w:rPr>
        <w:t xml:space="preserve"> 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34.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  <w:i/>
          <w:color w:val="auto"/>
        </w:rPr>
        <w:t xml:space="preserve">Učitelj </w:t>
      </w:r>
      <w:r>
        <w:rPr>
          <w:rFonts w:eastAsia="Arial"/>
          <w:color w:val="auto"/>
        </w:rPr>
        <w:t>n</w:t>
      </w:r>
      <w:r>
        <w:rPr>
          <w:rFonts w:eastAsia="Arial"/>
        </w:rPr>
        <w:t xml:space="preserve">e smije za vrijeme nastave učenika poslati izvan učionice u svrhu kažnjavanja. 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VI. RADNO VRIJEME </w:t>
      </w:r>
    </w:p>
    <w:p w:rsidR="003D1A8D" w:rsidRDefault="003D1A8D" w:rsidP="003D1A8D">
      <w:pPr>
        <w:pStyle w:val="Default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35.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(1)Radno vrijeme Škole je od </w:t>
      </w:r>
      <w:r>
        <w:rPr>
          <w:rFonts w:eastAsia="Arial"/>
          <w:color w:val="auto"/>
        </w:rPr>
        <w:t>7 do 15 sati.</w:t>
      </w:r>
      <w:r>
        <w:rPr>
          <w:rFonts w:eastAsia="Arial"/>
        </w:rPr>
        <w:t xml:space="preserve"> </w:t>
      </w:r>
    </w:p>
    <w:p w:rsidR="003D1A8D" w:rsidRDefault="003D1A8D" w:rsidP="003D1A8D">
      <w:r>
        <w:t>(2)</w:t>
      </w:r>
      <w:proofErr w:type="spellStart"/>
      <w:r>
        <w:t>Zgrada</w:t>
      </w:r>
      <w:proofErr w:type="spellEnd"/>
      <w:r>
        <w:t xml:space="preserve"> </w:t>
      </w:r>
      <w:proofErr w:type="spellStart"/>
      <w:r>
        <w:t>matične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otključava</w:t>
      </w:r>
      <w:proofErr w:type="spellEnd"/>
      <w:r>
        <w:t xml:space="preserve"> se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(u 7 sati), a </w:t>
      </w:r>
      <w:proofErr w:type="spellStart"/>
      <w:r>
        <w:t>zaključava</w:t>
      </w:r>
      <w:proofErr w:type="spellEnd"/>
      <w:r>
        <w:t xml:space="preserve"> se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završetku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(u 21 sat).</w:t>
      </w:r>
    </w:p>
    <w:p w:rsidR="003D1A8D" w:rsidRDefault="003D1A8D" w:rsidP="003D1A8D">
      <w:r>
        <w:t>(3)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područnih</w:t>
      </w:r>
      <w:proofErr w:type="spellEnd"/>
      <w:r>
        <w:t xml:space="preserve"> škola </w:t>
      </w:r>
      <w:proofErr w:type="spellStart"/>
      <w:r>
        <w:t>otvorene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07.45 do 15.45 sati.</w:t>
      </w:r>
    </w:p>
    <w:p w:rsidR="003D1A8D" w:rsidRDefault="003D1A8D" w:rsidP="003D1A8D">
      <w:r>
        <w:t>(4)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 u st.1. </w:t>
      </w:r>
      <w:proofErr w:type="spellStart"/>
      <w:proofErr w:type="gramStart"/>
      <w:r>
        <w:t>ovoga</w:t>
      </w:r>
      <w:proofErr w:type="spellEnd"/>
      <w:proofErr w:type="gram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zgrada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otključati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odobrenju</w:t>
      </w:r>
      <w:proofErr w:type="spellEnd"/>
    </w:p>
    <w:p w:rsidR="003D1A8D" w:rsidRDefault="003D1A8D" w:rsidP="003D1A8D">
      <w:proofErr w:type="spellStart"/>
      <w:proofErr w:type="gramStart"/>
      <w:r>
        <w:t>ravnatelja</w:t>
      </w:r>
      <w:proofErr w:type="spellEnd"/>
      <w:proofErr w:type="gramEnd"/>
      <w:r>
        <w:t>.</w:t>
      </w:r>
    </w:p>
    <w:p w:rsidR="003D1A8D" w:rsidRDefault="003D1A8D" w:rsidP="003D1A8D"/>
    <w:p w:rsidR="003D1A8D" w:rsidRDefault="003D1A8D" w:rsidP="003D1A8D">
      <w:pPr>
        <w:pStyle w:val="Default"/>
        <w:jc w:val="both"/>
        <w:rPr>
          <w:rFonts w:eastAsia="Arial"/>
          <w:i/>
          <w:color w:val="00B0F0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36.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(1) Radnici su dužni dolaziti na posao i odlaziti s posla na vrijeme, prema rasporedu radnog vremena. </w:t>
      </w:r>
    </w:p>
    <w:p w:rsidR="003D1A8D" w:rsidRDefault="003D1A8D" w:rsidP="003D1A8D">
      <w:pPr>
        <w:pStyle w:val="Default"/>
        <w:rPr>
          <w:rFonts w:eastAsia="Arial"/>
          <w:color w:val="FF0000"/>
        </w:rPr>
      </w:pPr>
      <w:r>
        <w:rPr>
          <w:rFonts w:eastAsia="Arial"/>
        </w:rPr>
        <w:t xml:space="preserve">(2) Evidencija radnog vremena vodi se prema pravilniku kojim je propisana evidencija radnog vremena za radnike školskih ustanova. 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37. </w:t>
      </w:r>
    </w:p>
    <w:p w:rsidR="003D1A8D" w:rsidRDefault="003D1A8D" w:rsidP="003D1A8D">
      <w:pPr>
        <w:pStyle w:val="Default"/>
        <w:jc w:val="both"/>
        <w:rPr>
          <w:rFonts w:eastAsia="Arial"/>
          <w:iCs/>
          <w:color w:val="auto"/>
        </w:rPr>
      </w:pPr>
      <w:r>
        <w:rPr>
          <w:rFonts w:eastAsia="Arial"/>
        </w:rPr>
        <w:t xml:space="preserve">(1) Roditelji mogu razgovarati s </w:t>
      </w:r>
      <w:r>
        <w:rPr>
          <w:rFonts w:eastAsia="Arial"/>
          <w:color w:val="auto"/>
        </w:rPr>
        <w:t xml:space="preserve">učiteljima </w:t>
      </w:r>
      <w:r>
        <w:rPr>
          <w:rFonts w:eastAsia="Arial"/>
        </w:rPr>
        <w:t xml:space="preserve">u vrijeme informacija ili u vrijeme koje odredi razrednik, odnosno predmetni </w:t>
      </w:r>
      <w:r>
        <w:rPr>
          <w:rFonts w:eastAsia="Arial"/>
          <w:i/>
          <w:color w:val="auto"/>
        </w:rPr>
        <w:t>učitelj  odnosno</w:t>
      </w:r>
      <w:r>
        <w:rPr>
          <w:rFonts w:eastAsia="Arial"/>
          <w:i/>
          <w:color w:val="00B0F0"/>
        </w:rPr>
        <w:t xml:space="preserve"> </w:t>
      </w:r>
      <w:r>
        <w:rPr>
          <w:rFonts w:eastAsia="Arial"/>
          <w:iCs/>
          <w:color w:val="auto"/>
        </w:rPr>
        <w:t>stručni suradnik</w:t>
      </w:r>
      <w:r>
        <w:rPr>
          <w:rFonts w:eastAsia="Arial"/>
          <w:i/>
          <w:color w:val="00B0F0"/>
        </w:rPr>
        <w:t xml:space="preserve"> </w:t>
      </w:r>
      <w:r>
        <w:rPr>
          <w:rFonts w:eastAsia="Arial"/>
          <w:iCs/>
          <w:color w:val="auto"/>
        </w:rPr>
        <w:t xml:space="preserve">uz prethodnu najavu ili na poziv od strane Škole.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lastRenderedPageBreak/>
        <w:t xml:space="preserve">(2) Obavijest o održavanju informacija objavljena je na vidljivom mjestu u Školi te na mrežnoj stranici Škole. 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38.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Raspored radnog vremena ravnatelja, tajnika, voditelja računovodstva i stručnih suradnika navodi se na vratima ureda. 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39.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>Pisani materijali, nastavna sredstva i pomagala koriste se u Školi za vrijeme radnog vremena, a u slučaju potrebe i izvan radnog vremena i Škole samo uz odobrenje ravnatelja.</w:t>
      </w:r>
    </w:p>
    <w:p w:rsidR="003D1A8D" w:rsidRDefault="003D1A8D" w:rsidP="003D1A8D">
      <w:pPr>
        <w:pStyle w:val="Default"/>
        <w:ind w:firstLine="700"/>
        <w:jc w:val="both"/>
        <w:rPr>
          <w:rFonts w:eastAsia="Arial"/>
        </w:rPr>
      </w:pPr>
    </w:p>
    <w:p w:rsidR="003D1A8D" w:rsidRDefault="003D1A8D" w:rsidP="003D1A8D">
      <w:pPr>
        <w:pStyle w:val="Default"/>
        <w:ind w:firstLine="700"/>
        <w:jc w:val="both"/>
        <w:rPr>
          <w:rFonts w:eastAsia="Arial"/>
        </w:rPr>
      </w:pPr>
    </w:p>
    <w:p w:rsidR="003D1A8D" w:rsidRDefault="003D1A8D" w:rsidP="003D1A8D">
      <w:pPr>
        <w:pStyle w:val="Default"/>
        <w:jc w:val="both"/>
        <w:rPr>
          <w:rFonts w:eastAsia="Arial"/>
          <w:b/>
        </w:rPr>
      </w:pPr>
      <w:r>
        <w:rPr>
          <w:rFonts w:eastAsia="Arial"/>
          <w:b/>
        </w:rPr>
        <w:t>VII. POSTUPANJE PREMA IMOVINI</w:t>
      </w:r>
    </w:p>
    <w:p w:rsidR="003D1A8D" w:rsidRDefault="003D1A8D" w:rsidP="003D1A8D">
      <w:pPr>
        <w:pStyle w:val="Default"/>
        <w:jc w:val="both"/>
        <w:rPr>
          <w:rFonts w:eastAsia="Arial"/>
        </w:rPr>
      </w:pPr>
    </w:p>
    <w:p w:rsidR="003D1A8D" w:rsidRDefault="003D1A8D" w:rsidP="003D1A8D">
      <w:pPr>
        <w:pStyle w:val="Default"/>
        <w:jc w:val="both"/>
        <w:rPr>
          <w:rFonts w:eastAsia="Arial"/>
        </w:rPr>
      </w:pPr>
    </w:p>
    <w:p w:rsidR="003D1A8D" w:rsidRDefault="003D1A8D" w:rsidP="003D1A8D">
      <w:pPr>
        <w:pStyle w:val="Default"/>
        <w:ind w:left="3600"/>
        <w:jc w:val="both"/>
        <w:rPr>
          <w:rFonts w:eastAsia="Arial"/>
          <w:b/>
        </w:rPr>
      </w:pPr>
      <w:r>
        <w:rPr>
          <w:rFonts w:eastAsia="Arial"/>
          <w:b/>
        </w:rPr>
        <w:t xml:space="preserve">      Članak 40.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Radnici, učenici i druge osobe koje borave u Školi, dužne su skrbiti o imovini Škole prema načelu dobroga gospodara. </w:t>
      </w:r>
    </w:p>
    <w:p w:rsidR="003D1A8D" w:rsidRDefault="003D1A8D" w:rsidP="003D1A8D">
      <w:pPr>
        <w:pStyle w:val="Default"/>
        <w:ind w:firstLine="700"/>
        <w:jc w:val="both"/>
        <w:rPr>
          <w:rFonts w:eastAsia="Arial"/>
        </w:rPr>
      </w:pPr>
    </w:p>
    <w:p w:rsidR="003D1A8D" w:rsidRDefault="003D1A8D" w:rsidP="003D1A8D">
      <w:pPr>
        <w:pStyle w:val="Default"/>
        <w:ind w:firstLine="70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41.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(1) Radnici i učenici moraju se racionalno koristiti sredstvima Škole koja su im stavljena na raspolaganje.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(2) Svaki uočeni kvar na instalacijama električne struje, plina ili vodovoda, grijanja ili drugi kvar radnici su obvezni prijaviti ravnatelju, a učenici razredniku, </w:t>
      </w:r>
      <w:r>
        <w:rPr>
          <w:rFonts w:eastAsia="Arial"/>
          <w:color w:val="auto"/>
        </w:rPr>
        <w:t xml:space="preserve">dežurnom </w:t>
      </w:r>
      <w:r>
        <w:rPr>
          <w:rFonts w:eastAsia="Arial"/>
          <w:i/>
          <w:iCs/>
          <w:color w:val="auto"/>
        </w:rPr>
        <w:t>učitelju</w:t>
      </w:r>
      <w:r>
        <w:rPr>
          <w:rFonts w:eastAsia="Arial"/>
          <w:i/>
          <w:iCs/>
          <w:color w:val="00B0F0"/>
        </w:rPr>
        <w:t xml:space="preserve"> , </w:t>
      </w:r>
      <w:r>
        <w:rPr>
          <w:rFonts w:eastAsia="Arial"/>
        </w:rPr>
        <w:t xml:space="preserve">ravnatelju ili tajniku. </w:t>
      </w:r>
    </w:p>
    <w:p w:rsidR="003D1A8D" w:rsidRDefault="003D1A8D" w:rsidP="003D1A8D">
      <w:pPr>
        <w:pStyle w:val="Default"/>
        <w:ind w:firstLine="70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42.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Nakon isteka radnog vremena radnici su dužni pospremiti radne materijale, zatvoriti prozore, isključiti električne aparate i zaključati radne prostorije. </w:t>
      </w:r>
    </w:p>
    <w:p w:rsidR="003D1A8D" w:rsidRDefault="003D1A8D" w:rsidP="003D1A8D">
      <w:pPr>
        <w:pStyle w:val="Default"/>
        <w:ind w:firstLine="700"/>
        <w:jc w:val="both"/>
        <w:rPr>
          <w:rFonts w:eastAsia="Arial"/>
        </w:rPr>
      </w:pPr>
    </w:p>
    <w:p w:rsidR="003D1A8D" w:rsidRDefault="003D1A8D" w:rsidP="003D1A8D">
      <w:pPr>
        <w:pStyle w:val="Default"/>
        <w:ind w:firstLine="70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43.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Učenici su dužni čuvati udžbenike i druga obrazovna i nastavna sredstva, a knjige posuđene u knjižnici pravodobno neoštećene vratiti. 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44. </w:t>
      </w:r>
    </w:p>
    <w:p w:rsidR="003D1A8D" w:rsidRDefault="003D1A8D" w:rsidP="003D1A8D">
      <w:pPr>
        <w:pStyle w:val="Default"/>
        <w:rPr>
          <w:rFonts w:eastAsia="Arial"/>
        </w:rPr>
      </w:pPr>
      <w:r>
        <w:rPr>
          <w:rFonts w:eastAsia="Arial"/>
        </w:rPr>
        <w:t xml:space="preserve">Kod napuštanja školskog prostora radnici i učenici trebaju odnijeti svoje stvari. </w:t>
      </w: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ind w:firstLine="72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45.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 xml:space="preserve">Učenici i druge osobe odgovaraju i nadoknađuju štetu koju učine na imovini Škole prema Zakonu o obveznim odnosima, a radnici Škole i prema Zakonu o radu.  </w:t>
      </w:r>
    </w:p>
    <w:p w:rsidR="003D1A8D" w:rsidRDefault="003D1A8D" w:rsidP="003D1A8D">
      <w:pPr>
        <w:pStyle w:val="Default"/>
        <w:ind w:left="700" w:hanging="700"/>
        <w:jc w:val="both"/>
        <w:rPr>
          <w:rFonts w:eastAsia="Arial"/>
          <w:b/>
          <w:bCs/>
        </w:rPr>
      </w:pPr>
    </w:p>
    <w:p w:rsidR="003D1A8D" w:rsidRDefault="003D1A8D" w:rsidP="003D1A8D">
      <w:pPr>
        <w:pStyle w:val="Default"/>
        <w:ind w:left="700" w:hanging="700"/>
        <w:jc w:val="both"/>
        <w:rPr>
          <w:rFonts w:eastAsia="Arial"/>
          <w:b/>
          <w:bCs/>
        </w:rPr>
      </w:pPr>
    </w:p>
    <w:p w:rsidR="003D1A8D" w:rsidRDefault="003D1A8D" w:rsidP="003D1A8D">
      <w:pPr>
        <w:pStyle w:val="Default"/>
        <w:ind w:left="700" w:hanging="700"/>
        <w:jc w:val="both"/>
        <w:rPr>
          <w:rFonts w:eastAsia="Arial"/>
          <w:b/>
          <w:bCs/>
        </w:rPr>
      </w:pPr>
      <w:r>
        <w:rPr>
          <w:rFonts w:eastAsia="Arial"/>
          <w:b/>
        </w:rPr>
        <w:t>VIII.</w:t>
      </w:r>
      <w:r>
        <w:rPr>
          <w:rFonts w:eastAsia="Arial"/>
          <w:b/>
          <w:bCs/>
        </w:rPr>
        <w:t xml:space="preserve"> PRIJELAZNE I ZAVRŠNE ODREDBE </w:t>
      </w:r>
    </w:p>
    <w:p w:rsidR="003D1A8D" w:rsidRDefault="003D1A8D" w:rsidP="003D1A8D">
      <w:pPr>
        <w:pStyle w:val="Default"/>
        <w:ind w:left="700" w:hanging="700"/>
        <w:jc w:val="both"/>
        <w:rPr>
          <w:rFonts w:eastAsia="Arial"/>
        </w:rPr>
      </w:pPr>
    </w:p>
    <w:p w:rsidR="003D1A8D" w:rsidRDefault="003D1A8D" w:rsidP="003D1A8D">
      <w:pPr>
        <w:pStyle w:val="Default"/>
        <w:jc w:val="center"/>
        <w:rPr>
          <w:rFonts w:eastAsia="Arial"/>
        </w:rPr>
      </w:pPr>
      <w:r>
        <w:rPr>
          <w:rFonts w:eastAsia="Arial"/>
          <w:b/>
          <w:bCs/>
        </w:rPr>
        <w:t xml:space="preserve">Članak 46. </w:t>
      </w:r>
    </w:p>
    <w:p w:rsidR="003D1A8D" w:rsidRDefault="003D1A8D" w:rsidP="003D1A8D">
      <w:pPr>
        <w:pStyle w:val="Default"/>
        <w:jc w:val="both"/>
        <w:rPr>
          <w:rFonts w:eastAsia="Arial"/>
          <w:color w:val="auto"/>
        </w:rPr>
      </w:pPr>
      <w:r>
        <w:rPr>
          <w:rFonts w:eastAsia="Arial"/>
        </w:rPr>
        <w:lastRenderedPageBreak/>
        <w:t>Ovaj Kućni red stupa na snagu dan nakon dana objave na oglasnoj ploči Škole te se u roku od pet dana od stupanja na snagu objavljuje na mrežnoj stranici Škole i</w:t>
      </w:r>
      <w:r>
        <w:rPr>
          <w:rFonts w:eastAsia="Arial"/>
          <w:color w:val="FF0000"/>
        </w:rPr>
        <w:t xml:space="preserve"> </w:t>
      </w:r>
      <w:r>
        <w:rPr>
          <w:rFonts w:eastAsia="Arial"/>
          <w:color w:val="auto"/>
        </w:rPr>
        <w:t xml:space="preserve">ističe  na vidljivom mjestu u Školi. </w:t>
      </w:r>
    </w:p>
    <w:p w:rsidR="003D1A8D" w:rsidRDefault="003D1A8D" w:rsidP="003D1A8D">
      <w:pPr>
        <w:pStyle w:val="Default"/>
        <w:jc w:val="both"/>
        <w:rPr>
          <w:rFonts w:eastAsia="Arial"/>
        </w:rPr>
      </w:pPr>
    </w:p>
    <w:p w:rsidR="003D1A8D" w:rsidRDefault="003D1A8D" w:rsidP="003D1A8D">
      <w:pPr>
        <w:pStyle w:val="Default"/>
        <w:ind w:firstLine="720"/>
        <w:jc w:val="both"/>
        <w:rPr>
          <w:rFonts w:eastAsia="Arial"/>
          <w:b/>
        </w:rPr>
      </w:pPr>
      <w:r>
        <w:rPr>
          <w:rFonts w:eastAsia="Arial"/>
          <w:b/>
        </w:rPr>
        <w:t xml:space="preserve">                                                     Članak 47. </w:t>
      </w:r>
    </w:p>
    <w:p w:rsidR="003D1A8D" w:rsidRDefault="003D1A8D" w:rsidP="003D1A8D">
      <w:pPr>
        <w:pStyle w:val="Default"/>
        <w:jc w:val="both"/>
        <w:rPr>
          <w:rFonts w:eastAsia="Arial"/>
        </w:rPr>
      </w:pPr>
      <w:r>
        <w:rPr>
          <w:rFonts w:eastAsia="Arial"/>
        </w:rPr>
        <w:t>Ovaj Kućni red može se mijenjati i dopunjavati samo na način i prema postupku na koji je donesen.</w:t>
      </w:r>
    </w:p>
    <w:p w:rsidR="003D1A8D" w:rsidRDefault="003D1A8D" w:rsidP="003D1A8D">
      <w:pPr>
        <w:pStyle w:val="Default"/>
        <w:jc w:val="both"/>
        <w:rPr>
          <w:rFonts w:eastAsia="Arial"/>
        </w:rPr>
      </w:pPr>
    </w:p>
    <w:p w:rsidR="003D1A8D" w:rsidRDefault="003D1A8D" w:rsidP="003D1A8D">
      <w:pPr>
        <w:pStyle w:val="Default"/>
        <w:jc w:val="both"/>
        <w:rPr>
          <w:rFonts w:eastAsia="Arial"/>
          <w:b/>
        </w:rPr>
      </w:pPr>
      <w:r>
        <w:rPr>
          <w:rFonts w:eastAsia="Arial"/>
          <w:b/>
        </w:rPr>
        <w:t xml:space="preserve">                                                                Članak 48. </w:t>
      </w:r>
    </w:p>
    <w:p w:rsidR="003D1A8D" w:rsidRDefault="003D1A8D" w:rsidP="003D1A8D">
      <w:proofErr w:type="spellStart"/>
      <w:r>
        <w:rPr>
          <w:rFonts w:eastAsia="Arial"/>
        </w:rPr>
        <w:t>Stupanjem</w:t>
      </w:r>
      <w:proofErr w:type="spellEnd"/>
      <w:r>
        <w:rPr>
          <w:rFonts w:eastAsia="Arial"/>
        </w:rPr>
        <w:t xml:space="preserve"> </w:t>
      </w:r>
      <w:proofErr w:type="spellStart"/>
      <w:proofErr w:type="gramStart"/>
      <w:r>
        <w:rPr>
          <w:rFonts w:eastAsia="Arial"/>
        </w:rPr>
        <w:t>na</w:t>
      </w:r>
      <w:proofErr w:type="spellEnd"/>
      <w:proofErr w:type="gram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snagu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ovog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Kućnog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reda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prestaje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važiti</w:t>
      </w:r>
      <w:proofErr w:type="spellEnd"/>
      <w:r>
        <w:rPr>
          <w:rFonts w:eastAsia="Arial"/>
        </w:rPr>
        <w:t xml:space="preserve">   </w:t>
      </w:r>
      <w:proofErr w:type="spellStart"/>
      <w:r>
        <w:rPr>
          <w:rFonts w:eastAsia="Arial"/>
        </w:rPr>
        <w:t>Kućni</w:t>
      </w:r>
      <w:proofErr w:type="spellEnd"/>
      <w:r>
        <w:rPr>
          <w:rFonts w:eastAsia="Arial"/>
        </w:rPr>
        <w:t xml:space="preserve"> red od </w:t>
      </w:r>
      <w:r>
        <w:t xml:space="preserve">05.travnja 2019.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3D1A8D" w:rsidRDefault="003D1A8D" w:rsidP="003D1A8D">
      <w:r>
        <w:rPr>
          <w:rFonts w:eastAsia="Arial"/>
        </w:rPr>
        <w:t xml:space="preserve"> </w:t>
      </w:r>
      <w:proofErr w:type="gramStart"/>
      <w:r>
        <w:rPr>
          <w:rFonts w:eastAsia="Arial"/>
        </w:rPr>
        <w:t>KLASA :</w:t>
      </w:r>
      <w:proofErr w:type="gramEnd"/>
      <w:r>
        <w:rPr>
          <w:rFonts w:eastAsia="Arial"/>
        </w:rPr>
        <w:t xml:space="preserve">  </w:t>
      </w:r>
      <w:r>
        <w:t xml:space="preserve">003-05/19-01/01 </w:t>
      </w:r>
      <w:r>
        <w:rPr>
          <w:rFonts w:eastAsia="Arial"/>
        </w:rPr>
        <w:t xml:space="preserve">URBROJ: </w:t>
      </w:r>
      <w:r>
        <w:t>2198-1-20-19-1</w:t>
      </w:r>
    </w:p>
    <w:p w:rsidR="003D1A8D" w:rsidRDefault="003D1A8D" w:rsidP="003D1A8D">
      <w:pPr>
        <w:pStyle w:val="Default"/>
        <w:jc w:val="both"/>
        <w:rPr>
          <w:rFonts w:eastAsia="Arial"/>
        </w:rPr>
      </w:pPr>
    </w:p>
    <w:p w:rsidR="003D1A8D" w:rsidRDefault="003D1A8D" w:rsidP="003D1A8D">
      <w:pPr>
        <w:rPr>
          <w:rFonts w:eastAsia="Arial"/>
        </w:rPr>
      </w:pPr>
    </w:p>
    <w:p w:rsidR="003D1A8D" w:rsidRDefault="003D1A8D" w:rsidP="003D1A8D">
      <w:pPr>
        <w:rPr>
          <w:rFonts w:eastAsia="Arial"/>
        </w:rPr>
      </w:pPr>
    </w:p>
    <w:p w:rsidR="003D1A8D" w:rsidRDefault="003D1A8D" w:rsidP="003D1A8D">
      <w:pPr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proofErr w:type="spellStart"/>
      <w:r>
        <w:rPr>
          <w:rFonts w:eastAsia="Arial"/>
        </w:rPr>
        <w:t>Predsjednik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Školskog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odbora</w:t>
      </w:r>
      <w:proofErr w:type="spellEnd"/>
      <w:r>
        <w:rPr>
          <w:rFonts w:eastAsia="Arial"/>
        </w:rPr>
        <w:t>:</w:t>
      </w:r>
    </w:p>
    <w:p w:rsidR="003D1A8D" w:rsidRDefault="003D1A8D" w:rsidP="003D1A8D">
      <w:pPr>
        <w:rPr>
          <w:rFonts w:eastAsia="Arial"/>
        </w:rPr>
      </w:pPr>
    </w:p>
    <w:p w:rsidR="003D1A8D" w:rsidRDefault="003D1A8D" w:rsidP="003D1A8D">
      <w:pPr>
        <w:rPr>
          <w:rFonts w:eastAsia="Arial"/>
        </w:rPr>
      </w:pPr>
    </w:p>
    <w:p w:rsidR="003D1A8D" w:rsidRDefault="003D1A8D" w:rsidP="003D1A8D">
      <w:pPr>
        <w:rPr>
          <w:rFonts w:eastAsia="Arial"/>
        </w:rPr>
      </w:pPr>
      <w:proofErr w:type="spellStart"/>
      <w:r>
        <w:rPr>
          <w:rFonts w:eastAsia="Arial"/>
        </w:rPr>
        <w:t>Kućni</w:t>
      </w:r>
      <w:proofErr w:type="spellEnd"/>
      <w:r>
        <w:rPr>
          <w:rFonts w:eastAsia="Arial"/>
        </w:rPr>
        <w:t xml:space="preserve"> red </w:t>
      </w:r>
      <w:proofErr w:type="spellStart"/>
      <w:r>
        <w:rPr>
          <w:rFonts w:eastAsia="Arial"/>
        </w:rPr>
        <w:t>objavljen</w:t>
      </w:r>
      <w:proofErr w:type="spellEnd"/>
      <w:r>
        <w:rPr>
          <w:rFonts w:eastAsia="Arial"/>
        </w:rPr>
        <w:t xml:space="preserve"> je </w:t>
      </w:r>
      <w:proofErr w:type="spellStart"/>
      <w:r>
        <w:rPr>
          <w:rFonts w:eastAsia="Arial"/>
        </w:rPr>
        <w:t>na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oglasnoj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ploči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Škole</w:t>
      </w:r>
      <w:proofErr w:type="spellEnd"/>
      <w:r>
        <w:rPr>
          <w:rFonts w:eastAsia="Arial"/>
        </w:rPr>
        <w:t xml:space="preserve"> </w:t>
      </w:r>
      <w:proofErr w:type="gramStart"/>
      <w:r>
        <w:rPr>
          <w:rFonts w:eastAsia="Arial"/>
        </w:rPr>
        <w:t>dana  16</w:t>
      </w:r>
      <w:proofErr w:type="gramEnd"/>
      <w:r>
        <w:rPr>
          <w:rFonts w:eastAsia="Arial"/>
        </w:rPr>
        <w:t xml:space="preserve">. </w:t>
      </w:r>
      <w:proofErr w:type="spellStart"/>
      <w:proofErr w:type="gramStart"/>
      <w:r>
        <w:rPr>
          <w:rFonts w:eastAsia="Arial"/>
        </w:rPr>
        <w:t>travnja</w:t>
      </w:r>
      <w:proofErr w:type="spellEnd"/>
      <w:proofErr w:type="gramEnd"/>
      <w:r>
        <w:rPr>
          <w:rFonts w:eastAsia="Arial"/>
        </w:rPr>
        <w:t xml:space="preserve"> 2025. </w:t>
      </w:r>
      <w:proofErr w:type="spellStart"/>
      <w:proofErr w:type="gramStart"/>
      <w:r>
        <w:rPr>
          <w:rFonts w:eastAsia="Arial"/>
        </w:rPr>
        <w:t>godine</w:t>
      </w:r>
      <w:proofErr w:type="spellEnd"/>
      <w:proofErr w:type="gramEnd"/>
      <w:r>
        <w:rPr>
          <w:rFonts w:eastAsia="Arial"/>
        </w:rPr>
        <w:t xml:space="preserve"> a </w:t>
      </w:r>
      <w:proofErr w:type="spellStart"/>
      <w:r>
        <w:rPr>
          <w:rFonts w:eastAsia="Arial"/>
        </w:rPr>
        <w:t>stupio</w:t>
      </w:r>
      <w:proofErr w:type="spellEnd"/>
      <w:r>
        <w:rPr>
          <w:rFonts w:eastAsia="Arial"/>
        </w:rPr>
        <w:t xml:space="preserve"> je </w:t>
      </w:r>
      <w:proofErr w:type="spellStart"/>
      <w:r>
        <w:rPr>
          <w:rFonts w:eastAsia="Arial"/>
        </w:rPr>
        <w:t>na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snagu</w:t>
      </w:r>
      <w:proofErr w:type="spellEnd"/>
      <w:r>
        <w:rPr>
          <w:rFonts w:eastAsia="Arial"/>
        </w:rPr>
        <w:t xml:space="preserve"> dana 24. </w:t>
      </w:r>
      <w:proofErr w:type="spellStart"/>
      <w:proofErr w:type="gramStart"/>
      <w:r>
        <w:rPr>
          <w:rFonts w:eastAsia="Arial"/>
        </w:rPr>
        <w:t>travnja</w:t>
      </w:r>
      <w:proofErr w:type="spellEnd"/>
      <w:proofErr w:type="gramEnd"/>
      <w:r>
        <w:rPr>
          <w:rFonts w:eastAsia="Arial"/>
        </w:rPr>
        <w:t xml:space="preserve"> 2025. </w:t>
      </w:r>
      <w:proofErr w:type="spellStart"/>
      <w:r>
        <w:rPr>
          <w:rFonts w:eastAsia="Arial"/>
        </w:rPr>
        <w:t>Godine</w:t>
      </w:r>
      <w:proofErr w:type="spellEnd"/>
      <w:r>
        <w:rPr>
          <w:rFonts w:eastAsia="Arial"/>
        </w:rPr>
        <w:t xml:space="preserve">. </w:t>
      </w:r>
    </w:p>
    <w:p w:rsidR="003D1A8D" w:rsidRDefault="003D1A8D" w:rsidP="003D1A8D">
      <w:pPr>
        <w:rPr>
          <w:rFonts w:eastAsia="Arial"/>
        </w:rPr>
      </w:pPr>
    </w:p>
    <w:p w:rsidR="003D1A8D" w:rsidRDefault="003D1A8D" w:rsidP="003D1A8D">
      <w:pPr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Ravnatelj:</w:t>
      </w:r>
    </w:p>
    <w:p w:rsidR="003D1A8D" w:rsidRDefault="003D1A8D" w:rsidP="003D1A8D">
      <w:pPr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Tonći Kuman, prof.</w:t>
      </w:r>
    </w:p>
    <w:p w:rsidR="003D1A8D" w:rsidRDefault="003D1A8D" w:rsidP="003D1A8D">
      <w:pPr>
        <w:rPr>
          <w:rFonts w:eastAsia="Arial"/>
        </w:rPr>
      </w:pPr>
    </w:p>
    <w:p w:rsidR="003D1A8D" w:rsidRDefault="003D1A8D" w:rsidP="003D1A8D">
      <w:pPr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</w:p>
    <w:p w:rsidR="003D1A8D" w:rsidRDefault="003D1A8D" w:rsidP="003D1A8D">
      <w:pPr>
        <w:spacing w:after="160" w:line="259" w:lineRule="auto"/>
        <w:rPr>
          <w:rFonts w:eastAsia="Calibri"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</w:t>
      </w: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1"/>
        <w:gridCol w:w="2685"/>
      </w:tblGrid>
      <w:tr w:rsidR="003D1A8D" w:rsidTr="003A5D6F">
        <w:tc>
          <w:tcPr>
            <w:tcW w:w="6379" w:type="dxa"/>
            <w:shd w:val="clear" w:color="auto" w:fill="auto"/>
          </w:tcPr>
          <w:p w:rsidR="003D1A8D" w:rsidRDefault="003D1A8D" w:rsidP="003A5D6F">
            <w:pPr>
              <w:spacing w:line="259" w:lineRule="auto"/>
              <w:rPr>
                <w:rFonts w:eastAsia="Calibri"/>
              </w:rPr>
            </w:pPr>
            <w:bookmarkStart w:id="0" w:name="_Hlk128748807"/>
            <w:r>
              <w:rPr>
                <w:rFonts w:eastAsia="Calibri"/>
              </w:rPr>
              <w:t xml:space="preserve">KLASA: </w:t>
            </w:r>
            <w:r>
              <w:rPr>
                <w:rFonts w:eastAsia="Calibri"/>
                <w:noProof/>
                <w:lang w:val="hr-HR" w:eastAsia="hr-HR"/>
              </w:rPr>
              <w:t>011-03/25-02/1</w:t>
            </w:r>
            <w:r>
              <w:rPr>
                <w:rFonts w:eastAsia="Calibr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lang w:val="hr-HR" w:eastAsia="hr-HR"/>
              </w:rPr>
              <w:t>2198-1-20-25-1</w:t>
            </w:r>
            <w:r>
              <w:rPr>
                <w:rFonts w:eastAsia="Calibri"/>
              </w:rPr>
              <w:t xml:space="preserve">                                                                                                           Benkovac</w:t>
            </w:r>
            <w:proofErr w:type="gramStart"/>
            <w:r>
              <w:rPr>
                <w:rFonts w:eastAsia="Calibri"/>
              </w:rPr>
              <w:t>,  16</w:t>
            </w:r>
            <w:proofErr w:type="gramEnd"/>
            <w:r>
              <w:rPr>
                <w:rFonts w:eastAsia="Calibri"/>
              </w:rPr>
              <w:t xml:space="preserve">. </w:t>
            </w:r>
            <w:proofErr w:type="spellStart"/>
            <w:proofErr w:type="gramStart"/>
            <w:r>
              <w:rPr>
                <w:rFonts w:eastAsia="Calibri"/>
              </w:rPr>
              <w:t>travnja</w:t>
            </w:r>
            <w:proofErr w:type="spellEnd"/>
            <w:proofErr w:type="gramEnd"/>
            <w:r>
              <w:rPr>
                <w:rFonts w:eastAsia="Calibri"/>
              </w:rPr>
              <w:t xml:space="preserve"> 2025. </w:t>
            </w:r>
            <w:proofErr w:type="spellStart"/>
            <w:r>
              <w:rPr>
                <w:rFonts w:eastAsia="Calibri"/>
              </w:rPr>
              <w:t>godine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D1A8D" w:rsidRDefault="003D1A8D" w:rsidP="003A5D6F">
            <w:pPr>
              <w:spacing w:after="160" w:line="259" w:lineRule="auto"/>
              <w:jc w:val="right"/>
              <w:rPr>
                <w:rFonts w:eastAsia="Calibri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>
                  <wp:extent cx="933450" cy="9334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F11" w:rsidRDefault="00612F11">
      <w:bookmarkStart w:id="1" w:name="_GoBack"/>
      <w:bookmarkEnd w:id="0"/>
      <w:bookmarkEnd w:id="1"/>
    </w:p>
    <w:sectPr w:rsidR="00612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6C89"/>
    <w:multiLevelType w:val="hybridMultilevel"/>
    <w:tmpl w:val="9979937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66C8A"/>
    <w:multiLevelType w:val="hybridMultilevel"/>
    <w:tmpl w:val="997993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6866C8B"/>
    <w:multiLevelType w:val="hybridMultilevel"/>
    <w:tmpl w:val="9979937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4"/>
    <w:rsid w:val="003D1A8D"/>
    <w:rsid w:val="00612F11"/>
    <w:rsid w:val="00C0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A6F09-DBC5-4DDA-8F3F-0769BCC8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D1A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3D1A8D"/>
    <w:pPr>
      <w:jc w:val="both"/>
    </w:pPr>
    <w:rPr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3D1A8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3D1A8D"/>
    <w:pPr>
      <w:spacing w:after="120"/>
      <w:ind w:left="283"/>
    </w:pPr>
    <w:rPr>
      <w:sz w:val="20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D1A8D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odyTextIndent2uvlaka2">
    <w:name w:val="Body Text Indent 2.uvlaka 2"/>
    <w:basedOn w:val="Default"/>
    <w:next w:val="Default"/>
    <w:rsid w:val="003D1A8D"/>
    <w:rPr>
      <w:color w:val="auto"/>
    </w:rPr>
  </w:style>
  <w:style w:type="paragraph" w:styleId="Odlomakpopisa">
    <w:name w:val="List Paragraph"/>
    <w:basedOn w:val="Normal"/>
    <w:qFormat/>
    <w:rsid w:val="003D1A8D"/>
    <w:pPr>
      <w:ind w:left="708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3008</Words>
  <Characters>17152</Characters>
  <Application>Microsoft Office Word</Application>
  <DocSecurity>0</DocSecurity>
  <Lines>142</Lines>
  <Paragraphs>40</Paragraphs>
  <ScaleCrop>false</ScaleCrop>
  <Company/>
  <LinksUpToDate>false</LinksUpToDate>
  <CharactersWithSpaces>20120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Kutija</dc:creator>
  <cp:keywords/>
  <dc:description/>
  <cp:lastModifiedBy>Tina Kutija</cp:lastModifiedBy>
  <cp:revision>2</cp:revision>
  <dcterms:created xsi:type="dcterms:W3CDTF">2026-04-30T11:52:00Z</dcterms:created>
  <dcterms:modified xsi:type="dcterms:W3CDTF">2026-04-30T11:52:00Z</dcterms:modified>
</cp:coreProperties>
</file>