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C889" w14:textId="77777777" w:rsidR="00211FB8" w:rsidRPr="002D0DD3" w:rsidRDefault="00211FB8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OSNOVNA ŠKOLA BENKOVAC</w:t>
      </w:r>
    </w:p>
    <w:p w14:paraId="48BDD4EF" w14:textId="77777777" w:rsidR="00211FB8" w:rsidRPr="002D0DD3" w:rsidRDefault="00211FB8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Antuna Mihanovića 21b</w:t>
      </w:r>
    </w:p>
    <w:p w14:paraId="359EB243" w14:textId="77777777" w:rsidR="00211FB8" w:rsidRPr="002D0DD3" w:rsidRDefault="00CB30AB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BENKOVAC</w:t>
      </w:r>
    </w:p>
    <w:p w14:paraId="24297B39" w14:textId="77777777" w:rsidR="002D0DD3" w:rsidRPr="002D0DD3" w:rsidRDefault="002D0DD3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Tel/fax:023/681-853,023/684-178</w:t>
      </w:r>
    </w:p>
    <w:p w14:paraId="66690D1A" w14:textId="77777777" w:rsidR="002D0DD3" w:rsidRPr="002D0DD3" w:rsidRDefault="002D0DD3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0DD3">
        <w:rPr>
          <w:rFonts w:ascii="Times New Roman" w:hAnsi="Times New Roman" w:cs="Times New Roman"/>
          <w:b/>
          <w:sz w:val="24"/>
          <w:szCs w:val="24"/>
        </w:rPr>
        <w:t>E-mail:racunovodstvo@os-benkovac.skole.hr</w:t>
      </w:r>
      <w:proofErr w:type="spellEnd"/>
    </w:p>
    <w:p w14:paraId="67287EA7" w14:textId="77777777" w:rsidR="00211FB8" w:rsidRPr="002D0DD3" w:rsidRDefault="009A26B0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RKDP:  21</w:t>
      </w:r>
      <w:r w:rsidR="00CB30AB" w:rsidRPr="002D0DD3">
        <w:rPr>
          <w:rFonts w:ascii="Times New Roman" w:hAnsi="Times New Roman" w:cs="Times New Roman"/>
          <w:b/>
          <w:sz w:val="24"/>
          <w:szCs w:val="24"/>
        </w:rPr>
        <w:t>238</w:t>
      </w:r>
    </w:p>
    <w:p w14:paraId="178FAF34" w14:textId="77777777" w:rsidR="00211FB8" w:rsidRPr="002D0DD3" w:rsidRDefault="00CB30AB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MBR:    03045382</w:t>
      </w:r>
    </w:p>
    <w:p w14:paraId="7E410BE5" w14:textId="77777777" w:rsidR="00211FB8" w:rsidRPr="002D0DD3" w:rsidRDefault="00CB30AB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OIB:      73294343358</w:t>
      </w:r>
    </w:p>
    <w:p w14:paraId="20723E43" w14:textId="77777777" w:rsidR="00211FB8" w:rsidRPr="002D0DD3" w:rsidRDefault="00211FB8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Šifra djelatnosti: 8520</w:t>
      </w:r>
      <w:r w:rsidR="00CB30AB" w:rsidRPr="002D0DD3">
        <w:rPr>
          <w:rFonts w:ascii="Times New Roman" w:hAnsi="Times New Roman" w:cs="Times New Roman"/>
          <w:b/>
          <w:sz w:val="24"/>
          <w:szCs w:val="24"/>
        </w:rPr>
        <w:t>-osnovno obrazovanje</w:t>
      </w:r>
    </w:p>
    <w:p w14:paraId="59CB63BC" w14:textId="77777777" w:rsidR="00CB30AB" w:rsidRPr="00CB30AB" w:rsidRDefault="00CB30AB" w:rsidP="00CB30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BE0381" w14:textId="0B81FB0D" w:rsidR="00CB30AB" w:rsidRDefault="00CB30AB" w:rsidP="00E9239B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BILJEŠKE </w:t>
      </w:r>
    </w:p>
    <w:p w14:paraId="16994E66" w14:textId="752A2C35" w:rsidR="00D243D5" w:rsidRPr="00CB30AB" w:rsidRDefault="00D243D5" w:rsidP="00D24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0AB">
        <w:rPr>
          <w:rFonts w:ascii="Times New Roman" w:hAnsi="Times New Roman" w:cs="Times New Roman"/>
          <w:b/>
          <w:sz w:val="28"/>
          <w:szCs w:val="28"/>
        </w:rPr>
        <w:t xml:space="preserve">Razdoblje:  </w:t>
      </w:r>
      <w:r w:rsidR="002D2F57">
        <w:rPr>
          <w:rFonts w:ascii="Times New Roman" w:hAnsi="Times New Roman" w:cs="Times New Roman"/>
          <w:b/>
          <w:sz w:val="28"/>
          <w:szCs w:val="28"/>
        </w:rPr>
        <w:t>0</w:t>
      </w:r>
      <w:r w:rsidRPr="00CB30AB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2D2F57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CB30AB">
        <w:rPr>
          <w:rFonts w:ascii="Times New Roman" w:hAnsi="Times New Roman" w:cs="Times New Roman"/>
          <w:b/>
          <w:sz w:val="28"/>
          <w:szCs w:val="28"/>
          <w:u w:val="single"/>
        </w:rPr>
        <w:t>1. 20</w:t>
      </w:r>
      <w:r w:rsidR="00A757D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570C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CB30AB">
        <w:rPr>
          <w:rFonts w:ascii="Times New Roman" w:hAnsi="Times New Roman" w:cs="Times New Roman"/>
          <w:b/>
          <w:sz w:val="28"/>
          <w:szCs w:val="28"/>
          <w:u w:val="single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570C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F4209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A757D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570C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.god.</w:t>
      </w:r>
    </w:p>
    <w:p w14:paraId="12614D10" w14:textId="77777777" w:rsidR="00D243D5" w:rsidRDefault="00D243D5" w:rsidP="00D243D5">
      <w:pPr>
        <w:rPr>
          <w:rFonts w:ascii="Times New Roman" w:hAnsi="Times New Roman" w:cs="Times New Roman"/>
          <w:b/>
          <w:sz w:val="24"/>
          <w:szCs w:val="24"/>
        </w:rPr>
      </w:pPr>
    </w:p>
    <w:p w14:paraId="39D62685" w14:textId="78DF38F4" w:rsidR="00CB30AB" w:rsidRPr="006050B7" w:rsidRDefault="00CB30AB" w:rsidP="00211FB8">
      <w:pPr>
        <w:rPr>
          <w:rFonts w:ascii="Times New Roman" w:hAnsi="Times New Roman" w:cs="Times New Roman"/>
          <w:b/>
          <w:sz w:val="28"/>
          <w:szCs w:val="28"/>
        </w:rPr>
      </w:pPr>
      <w:r w:rsidRPr="006050B7">
        <w:rPr>
          <w:rFonts w:ascii="Times New Roman" w:hAnsi="Times New Roman" w:cs="Times New Roman"/>
          <w:b/>
          <w:sz w:val="28"/>
          <w:szCs w:val="28"/>
        </w:rPr>
        <w:t>1</w:t>
      </w:r>
      <w:r w:rsidRPr="006050B7">
        <w:rPr>
          <w:rFonts w:ascii="Times New Roman" w:hAnsi="Times New Roman" w:cs="Times New Roman"/>
          <w:b/>
          <w:sz w:val="28"/>
          <w:szCs w:val="28"/>
          <w:u w:val="single"/>
        </w:rPr>
        <w:t>.Temelj financiranja</w:t>
      </w:r>
      <w:r w:rsidR="00200604" w:rsidRPr="006050B7">
        <w:rPr>
          <w:rFonts w:ascii="Times New Roman" w:hAnsi="Times New Roman" w:cs="Times New Roman"/>
          <w:b/>
          <w:sz w:val="28"/>
          <w:szCs w:val="28"/>
          <w:u w:val="single"/>
        </w:rPr>
        <w:t xml:space="preserve"> OŠ Benkovac u </w:t>
      </w:r>
      <w:r w:rsidR="00E9239B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A757D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570C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E9239B">
        <w:rPr>
          <w:rFonts w:ascii="Times New Roman" w:hAnsi="Times New Roman" w:cs="Times New Roman"/>
          <w:b/>
          <w:sz w:val="28"/>
          <w:szCs w:val="28"/>
          <w:u w:val="single"/>
        </w:rPr>
        <w:t>.g</w:t>
      </w:r>
    </w:p>
    <w:p w14:paraId="3B1FFDCB" w14:textId="35C52A17" w:rsidR="00CB30AB" w:rsidRDefault="00CB30AB" w:rsidP="00CB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0AB">
        <w:rPr>
          <w:rFonts w:ascii="Times New Roman" w:hAnsi="Times New Roman" w:cs="Times New Roman"/>
          <w:b/>
          <w:sz w:val="24"/>
          <w:szCs w:val="24"/>
          <w:u w:val="single"/>
        </w:rPr>
        <w:t>U 20</w:t>
      </w:r>
      <w:r w:rsidR="00D37AF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570C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B30AB">
        <w:rPr>
          <w:rFonts w:ascii="Times New Roman" w:hAnsi="Times New Roman" w:cs="Times New Roman"/>
          <w:b/>
          <w:sz w:val="24"/>
          <w:szCs w:val="24"/>
          <w:u w:val="single"/>
        </w:rPr>
        <w:t>.g. temelj financiranja bila su :</w:t>
      </w:r>
    </w:p>
    <w:p w14:paraId="555828BD" w14:textId="77777777" w:rsidR="00CB30AB" w:rsidRPr="00927BB4" w:rsidRDefault="00CB30AB" w:rsidP="00CB30A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BB4">
        <w:rPr>
          <w:rFonts w:ascii="Times New Roman" w:hAnsi="Times New Roman" w:cs="Times New Roman"/>
          <w:b/>
          <w:sz w:val="24"/>
          <w:szCs w:val="24"/>
          <w:u w:val="single"/>
        </w:rPr>
        <w:t>Sredstva decentraliziranih funkcija</w:t>
      </w:r>
      <w:r w:rsidRPr="00CB30AB">
        <w:rPr>
          <w:rFonts w:ascii="Times New Roman" w:hAnsi="Times New Roman" w:cs="Times New Roman"/>
          <w:b/>
          <w:sz w:val="24"/>
          <w:szCs w:val="24"/>
        </w:rPr>
        <w:t>-</w:t>
      </w:r>
      <w:r w:rsidR="00927BB4" w:rsidRPr="00927BB4">
        <w:rPr>
          <w:rFonts w:ascii="Times New Roman" w:hAnsi="Times New Roman" w:cs="Times New Roman"/>
          <w:sz w:val="24"/>
          <w:szCs w:val="24"/>
        </w:rPr>
        <w:t>tekući,</w:t>
      </w:r>
      <w:r w:rsidR="000955B1">
        <w:rPr>
          <w:rFonts w:ascii="Times New Roman" w:hAnsi="Times New Roman" w:cs="Times New Roman"/>
          <w:sz w:val="24"/>
          <w:szCs w:val="24"/>
        </w:rPr>
        <w:t xml:space="preserve"> </w:t>
      </w:r>
      <w:r w:rsidR="00927BB4" w:rsidRPr="00927BB4">
        <w:rPr>
          <w:rFonts w:ascii="Times New Roman" w:hAnsi="Times New Roman" w:cs="Times New Roman"/>
          <w:sz w:val="24"/>
          <w:szCs w:val="24"/>
        </w:rPr>
        <w:t>materijalni troškovi Škole  (</w:t>
      </w:r>
      <w:r w:rsidRPr="00927BB4">
        <w:rPr>
          <w:rFonts w:ascii="Times New Roman" w:hAnsi="Times New Roman" w:cs="Times New Roman"/>
          <w:sz w:val="24"/>
          <w:szCs w:val="24"/>
        </w:rPr>
        <w:t>županijski proračun</w:t>
      </w:r>
      <w:r w:rsidR="00927D4D">
        <w:rPr>
          <w:rFonts w:ascii="Times New Roman" w:hAnsi="Times New Roman" w:cs="Times New Roman"/>
          <w:sz w:val="24"/>
          <w:szCs w:val="24"/>
        </w:rPr>
        <w:t xml:space="preserve">-izvor </w:t>
      </w:r>
      <w:r w:rsidR="00E9239B">
        <w:rPr>
          <w:rFonts w:ascii="Times New Roman" w:hAnsi="Times New Roman" w:cs="Times New Roman"/>
          <w:sz w:val="24"/>
          <w:szCs w:val="24"/>
        </w:rPr>
        <w:t>45</w:t>
      </w:r>
      <w:r w:rsidR="00927BB4" w:rsidRPr="00927BB4">
        <w:rPr>
          <w:rFonts w:ascii="Times New Roman" w:hAnsi="Times New Roman" w:cs="Times New Roman"/>
          <w:sz w:val="24"/>
          <w:szCs w:val="24"/>
        </w:rPr>
        <w:t>)</w:t>
      </w:r>
    </w:p>
    <w:p w14:paraId="321FCC41" w14:textId="77777777" w:rsidR="00CB30AB" w:rsidRPr="00CB30AB" w:rsidRDefault="00CB30AB" w:rsidP="00CB30A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0AB">
        <w:rPr>
          <w:rFonts w:ascii="Times New Roman" w:hAnsi="Times New Roman" w:cs="Times New Roman"/>
          <w:b/>
          <w:sz w:val="24"/>
          <w:szCs w:val="24"/>
        </w:rPr>
        <w:t>Sredstva riznice Ministarstva znanosti</w:t>
      </w:r>
      <w:r w:rsidR="00E9239B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CB30AB">
        <w:rPr>
          <w:rFonts w:ascii="Times New Roman" w:hAnsi="Times New Roman" w:cs="Times New Roman"/>
          <w:b/>
          <w:sz w:val="24"/>
          <w:szCs w:val="24"/>
        </w:rPr>
        <w:t>obrazovanja (plaće i materijalna prava zaposlenika</w:t>
      </w:r>
      <w:r>
        <w:rPr>
          <w:rFonts w:ascii="Times New Roman" w:hAnsi="Times New Roman" w:cs="Times New Roman"/>
          <w:b/>
          <w:sz w:val="24"/>
          <w:szCs w:val="24"/>
        </w:rPr>
        <w:t xml:space="preserve"> sukladno Temeljnom kolektivnom ugovoru zaposlenika u osnovnom školstvu</w:t>
      </w:r>
      <w:r w:rsidR="00927D4D">
        <w:rPr>
          <w:rFonts w:ascii="Times New Roman" w:hAnsi="Times New Roman" w:cs="Times New Roman"/>
          <w:b/>
          <w:sz w:val="24"/>
          <w:szCs w:val="24"/>
        </w:rPr>
        <w:t>- izvor 51</w:t>
      </w:r>
      <w:r w:rsidRPr="00CB30AB">
        <w:rPr>
          <w:rFonts w:ascii="Times New Roman" w:hAnsi="Times New Roman" w:cs="Times New Roman"/>
          <w:b/>
          <w:sz w:val="24"/>
          <w:szCs w:val="24"/>
        </w:rPr>
        <w:t>)</w:t>
      </w:r>
    </w:p>
    <w:p w14:paraId="08EB9B2E" w14:textId="77777777" w:rsidR="008B0644" w:rsidRPr="008B0644" w:rsidRDefault="00927BB4" w:rsidP="008B064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BB4">
        <w:rPr>
          <w:rFonts w:ascii="Times New Roman" w:hAnsi="Times New Roman" w:cs="Times New Roman"/>
          <w:b/>
          <w:sz w:val="24"/>
          <w:szCs w:val="24"/>
          <w:u w:val="single"/>
        </w:rPr>
        <w:t xml:space="preserve">Vlastiti prihodi </w:t>
      </w:r>
      <w:r w:rsidR="00927D4D">
        <w:rPr>
          <w:rFonts w:ascii="Times New Roman" w:hAnsi="Times New Roman" w:cs="Times New Roman"/>
          <w:b/>
          <w:sz w:val="24"/>
          <w:szCs w:val="24"/>
          <w:u w:val="single"/>
        </w:rPr>
        <w:t>(izvor 31)</w:t>
      </w:r>
    </w:p>
    <w:p w14:paraId="51ACE4B7" w14:textId="2DF98D3B" w:rsidR="00927BB4" w:rsidRDefault="00A757D2" w:rsidP="00927BB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Uplate </w:t>
      </w:r>
      <w:r w:rsidR="00422664">
        <w:rPr>
          <w:rFonts w:ascii="Times New Roman" w:hAnsi="Times New Roman" w:cs="Times New Roman"/>
          <w:sz w:val="24"/>
          <w:szCs w:val="24"/>
        </w:rPr>
        <w:t>najma sportske dvorane</w:t>
      </w:r>
    </w:p>
    <w:p w14:paraId="59ABCB8D" w14:textId="66E5BE8B" w:rsidR="00422664" w:rsidRPr="00927BB4" w:rsidRDefault="00422664" w:rsidP="00927BB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Uplate zakupa školske površine</w:t>
      </w:r>
    </w:p>
    <w:p w14:paraId="70CF1260" w14:textId="77777777" w:rsidR="008B0644" w:rsidRDefault="008B0644" w:rsidP="00927BB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Preneseni višak iz prethodne godine</w:t>
      </w:r>
    </w:p>
    <w:p w14:paraId="5300DB2B" w14:textId="77777777" w:rsidR="00927BB4" w:rsidRDefault="00927BB4" w:rsidP="00927BB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4A76E5">
        <w:rPr>
          <w:rFonts w:ascii="Times New Roman" w:hAnsi="Times New Roman" w:cs="Times New Roman"/>
          <w:b/>
          <w:u w:val="single"/>
        </w:rPr>
        <w:t>Prihodi za posebne namjene (PPN</w:t>
      </w:r>
      <w:r w:rsidR="00927D4D">
        <w:rPr>
          <w:rFonts w:ascii="Times New Roman" w:hAnsi="Times New Roman" w:cs="Times New Roman"/>
          <w:b/>
          <w:u w:val="single"/>
        </w:rPr>
        <w:t>-izvor 41)</w:t>
      </w:r>
    </w:p>
    <w:p w14:paraId="62E4E8D8" w14:textId="55D60CA3" w:rsidR="00A757D2" w:rsidRDefault="003570C4" w:rsidP="00A757D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Odštete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zapolenicima</w:t>
      </w:r>
      <w:proofErr w:type="spellEnd"/>
    </w:p>
    <w:p w14:paraId="02C599B6" w14:textId="77777777" w:rsidR="00927BB4" w:rsidRPr="00927BB4" w:rsidRDefault="00927BB4" w:rsidP="00927BB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prikupljena od učenika za osiguranja, sufinanciranje izleta i škole u prirodi sukladno godišnjem planu i radu škole.</w:t>
      </w:r>
    </w:p>
    <w:p w14:paraId="71A69C87" w14:textId="77777777" w:rsidR="009A26B0" w:rsidRPr="00E9239B" w:rsidRDefault="008B0644" w:rsidP="00B07AE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0B7">
        <w:rPr>
          <w:rFonts w:ascii="Times New Roman" w:hAnsi="Times New Roman" w:cs="Times New Roman"/>
          <w:sz w:val="24"/>
          <w:szCs w:val="24"/>
        </w:rPr>
        <w:t>Ostali prihodi</w:t>
      </w:r>
    </w:p>
    <w:p w14:paraId="1FCFD6D7" w14:textId="77777777" w:rsidR="00E9239B" w:rsidRPr="006050B7" w:rsidRDefault="00A757D2" w:rsidP="00B07AE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Preneseni višak prethodne godine</w:t>
      </w:r>
    </w:p>
    <w:p w14:paraId="0371C0F6" w14:textId="77777777" w:rsidR="008B0644" w:rsidRPr="004A76E5" w:rsidRDefault="008B0644" w:rsidP="008B064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A76E5">
        <w:rPr>
          <w:rFonts w:ascii="Times New Roman" w:hAnsi="Times New Roman" w:cs="Times New Roman"/>
          <w:b/>
          <w:u w:val="single"/>
        </w:rPr>
        <w:t>Državni proračun(</w:t>
      </w:r>
      <w:proofErr w:type="spellStart"/>
      <w:r w:rsidRPr="004A76E5">
        <w:rPr>
          <w:rFonts w:ascii="Times New Roman" w:hAnsi="Times New Roman" w:cs="Times New Roman"/>
          <w:b/>
          <w:u w:val="single"/>
        </w:rPr>
        <w:t>MZO,agencija</w:t>
      </w:r>
      <w:proofErr w:type="spellEnd"/>
      <w:r w:rsidRPr="004A76E5">
        <w:rPr>
          <w:rFonts w:ascii="Times New Roman" w:hAnsi="Times New Roman" w:cs="Times New Roman"/>
          <w:b/>
          <w:u w:val="single"/>
        </w:rPr>
        <w:t xml:space="preserve"> za odgoj i obrazovanje)</w:t>
      </w:r>
      <w:r w:rsidR="00927D4D">
        <w:rPr>
          <w:rFonts w:ascii="Times New Roman" w:hAnsi="Times New Roman" w:cs="Times New Roman"/>
          <w:b/>
          <w:u w:val="single"/>
        </w:rPr>
        <w:t>- izvor 51</w:t>
      </w:r>
    </w:p>
    <w:p w14:paraId="3E046274" w14:textId="0133479E" w:rsidR="008B0644" w:rsidRPr="00D2783F" w:rsidRDefault="008B0644" w:rsidP="008B064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</w:t>
      </w:r>
      <w:r w:rsidR="00A757D2">
        <w:rPr>
          <w:rFonts w:ascii="Times New Roman" w:hAnsi="Times New Roman" w:cs="Times New Roman"/>
          <w:sz w:val="24"/>
          <w:szCs w:val="24"/>
        </w:rPr>
        <w:t xml:space="preserve">MZO za </w:t>
      </w:r>
      <w:r w:rsidR="003570C4">
        <w:rPr>
          <w:rFonts w:ascii="Times New Roman" w:hAnsi="Times New Roman" w:cs="Times New Roman"/>
          <w:sz w:val="24"/>
          <w:szCs w:val="24"/>
        </w:rPr>
        <w:t>prehranu</w:t>
      </w:r>
    </w:p>
    <w:p w14:paraId="4941C1C0" w14:textId="755E1591" w:rsidR="00D2783F" w:rsidRDefault="00D2783F" w:rsidP="008B064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83F">
        <w:rPr>
          <w:rFonts w:ascii="Times New Roman" w:hAnsi="Times New Roman" w:cs="Times New Roman"/>
          <w:sz w:val="24"/>
          <w:szCs w:val="24"/>
        </w:rPr>
        <w:t xml:space="preserve">Sredstva </w:t>
      </w:r>
      <w:r w:rsidR="00E9239B">
        <w:rPr>
          <w:rFonts w:ascii="Times New Roman" w:hAnsi="Times New Roman" w:cs="Times New Roman"/>
          <w:sz w:val="24"/>
          <w:szCs w:val="24"/>
        </w:rPr>
        <w:t xml:space="preserve">MZO za </w:t>
      </w:r>
      <w:r w:rsidR="003570C4">
        <w:rPr>
          <w:rFonts w:ascii="Times New Roman" w:hAnsi="Times New Roman" w:cs="Times New Roman"/>
          <w:sz w:val="24"/>
          <w:szCs w:val="24"/>
        </w:rPr>
        <w:t>higijenski materijal</w:t>
      </w:r>
    </w:p>
    <w:p w14:paraId="7AB2B2C5" w14:textId="356E5C7A" w:rsidR="00927D4D" w:rsidRPr="00D2783F" w:rsidRDefault="00A757D2" w:rsidP="008B064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AZ</w:t>
      </w:r>
      <w:r w:rsidR="003570C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 za voditelje aktiva</w:t>
      </w:r>
    </w:p>
    <w:p w14:paraId="34812F78" w14:textId="16CBD7EE" w:rsidR="00005CDF" w:rsidRDefault="003F4209" w:rsidP="00503391">
      <w:pPr>
        <w:pStyle w:val="Odlomakpopisa"/>
        <w:numPr>
          <w:ilvl w:val="0"/>
          <w:numId w:val="2"/>
        </w:numPr>
        <w:jc w:val="both"/>
      </w:pPr>
      <w:r>
        <w:t>Višak prethodne godine</w:t>
      </w:r>
    </w:p>
    <w:p w14:paraId="25277B7C" w14:textId="2764FC88" w:rsidR="00422664" w:rsidRDefault="00422664" w:rsidP="00503391">
      <w:pPr>
        <w:pStyle w:val="Odlomakpopisa"/>
        <w:numPr>
          <w:ilvl w:val="0"/>
          <w:numId w:val="2"/>
        </w:numPr>
        <w:jc w:val="both"/>
      </w:pPr>
      <w:r>
        <w:t>Program Inkluzija potpomognut sredstvima EU</w:t>
      </w:r>
    </w:p>
    <w:p w14:paraId="6838BA81" w14:textId="26E80A6E" w:rsidR="003570C4" w:rsidRPr="008B0644" w:rsidRDefault="003570C4" w:rsidP="00503391">
      <w:pPr>
        <w:pStyle w:val="Odlomakpopisa"/>
        <w:numPr>
          <w:ilvl w:val="0"/>
          <w:numId w:val="2"/>
        </w:numPr>
        <w:jc w:val="both"/>
      </w:pPr>
      <w:r>
        <w:t>Prijevoz djeteta sa posebnim potrebama od strane roditelja</w:t>
      </w:r>
    </w:p>
    <w:p w14:paraId="5B06EAD4" w14:textId="65DE9773" w:rsidR="006050B7" w:rsidRDefault="006050B7" w:rsidP="006050B7">
      <w:pPr>
        <w:pStyle w:val="Odlomakpopisa"/>
        <w:numPr>
          <w:ilvl w:val="0"/>
          <w:numId w:val="1"/>
        </w:numPr>
        <w:jc w:val="both"/>
        <w:rPr>
          <w:b/>
          <w:u w:val="single"/>
        </w:rPr>
      </w:pPr>
      <w:r w:rsidRPr="006050B7">
        <w:rPr>
          <w:b/>
          <w:u w:val="single"/>
        </w:rPr>
        <w:t>Program provođenja</w:t>
      </w:r>
      <w:r w:rsidR="002D0DD3">
        <w:rPr>
          <w:b/>
          <w:u w:val="single"/>
        </w:rPr>
        <w:t xml:space="preserve"> projekta i nositelja projekta-Z</w:t>
      </w:r>
      <w:r w:rsidRPr="006050B7">
        <w:rPr>
          <w:b/>
          <w:u w:val="single"/>
        </w:rPr>
        <w:t xml:space="preserve">adarske županije asistencije u nastavi stručno nazvan „Inkluzija-korak bliže društvu bez prepreka“ </w:t>
      </w:r>
      <w:r w:rsidR="00927D4D">
        <w:rPr>
          <w:b/>
          <w:u w:val="single"/>
        </w:rPr>
        <w:t xml:space="preserve">  izvor 11</w:t>
      </w:r>
      <w:r w:rsidR="003570C4">
        <w:rPr>
          <w:b/>
          <w:u w:val="single"/>
        </w:rPr>
        <w:t>0</w:t>
      </w:r>
      <w:r w:rsidR="00927D4D">
        <w:rPr>
          <w:b/>
          <w:u w:val="single"/>
        </w:rPr>
        <w:t xml:space="preserve"> i izvor 54</w:t>
      </w:r>
      <w:r w:rsidR="00E9239B">
        <w:rPr>
          <w:b/>
          <w:u w:val="single"/>
        </w:rPr>
        <w:t>- projekti EU</w:t>
      </w:r>
    </w:p>
    <w:p w14:paraId="336BB7DC" w14:textId="77777777" w:rsidR="00A757D2" w:rsidRDefault="00A757D2" w:rsidP="00A757D2">
      <w:pPr>
        <w:pStyle w:val="Odlomakpopisa"/>
        <w:numPr>
          <w:ilvl w:val="0"/>
          <w:numId w:val="2"/>
        </w:numPr>
        <w:jc w:val="both"/>
      </w:pPr>
      <w:r w:rsidRPr="00A757D2">
        <w:t xml:space="preserve">  Sredstva za plaće i ostala materijalna prava zaposlenika asistencije u nastavi</w:t>
      </w:r>
    </w:p>
    <w:p w14:paraId="46793B87" w14:textId="21182084" w:rsidR="003F4209" w:rsidRDefault="003F4209" w:rsidP="003F4209">
      <w:pPr>
        <w:pStyle w:val="Odlomakpopisa"/>
        <w:numPr>
          <w:ilvl w:val="0"/>
          <w:numId w:val="1"/>
        </w:numPr>
        <w:jc w:val="both"/>
        <w:rPr>
          <w:b/>
          <w:u w:val="single"/>
        </w:rPr>
      </w:pPr>
      <w:r w:rsidRPr="003F4209">
        <w:rPr>
          <w:b/>
          <w:u w:val="single"/>
        </w:rPr>
        <w:t xml:space="preserve"> izvor 53012-Grad Benkovac</w:t>
      </w:r>
      <w:r w:rsidR="003570C4">
        <w:rPr>
          <w:b/>
          <w:u w:val="single"/>
        </w:rPr>
        <w:t xml:space="preserve"> za radne materijale učenicima te plaću učitelja u </w:t>
      </w:r>
      <w:proofErr w:type="spellStart"/>
      <w:r w:rsidR="003570C4">
        <w:rPr>
          <w:b/>
          <w:u w:val="single"/>
        </w:rPr>
        <w:t>devnom</w:t>
      </w:r>
      <w:proofErr w:type="spellEnd"/>
      <w:r w:rsidR="003570C4">
        <w:rPr>
          <w:b/>
          <w:u w:val="single"/>
        </w:rPr>
        <w:t xml:space="preserve"> boravku</w:t>
      </w:r>
    </w:p>
    <w:p w14:paraId="4A1FD79D" w14:textId="3E989F5F" w:rsidR="00422664" w:rsidRDefault="00422664" w:rsidP="00422664">
      <w:pPr>
        <w:spacing w:after="0"/>
        <w:jc w:val="both"/>
      </w:pPr>
      <w:r>
        <w:t>-financiranje grada Benkovca radnih materijala učenika naše škole kao pomoć u naravi (</w:t>
      </w:r>
      <w:proofErr w:type="spellStart"/>
      <w:r>
        <w:t>kto</w:t>
      </w:r>
      <w:proofErr w:type="spellEnd"/>
      <w:r>
        <w:t xml:space="preserve"> 37219)</w:t>
      </w:r>
    </w:p>
    <w:p w14:paraId="33ED8442" w14:textId="0026C92C" w:rsidR="003F4209" w:rsidRDefault="003F4209" w:rsidP="00422664">
      <w:pPr>
        <w:spacing w:after="0"/>
        <w:jc w:val="both"/>
      </w:pPr>
      <w:r>
        <w:t>-isplata plaće za rad u dnevnom boravku</w:t>
      </w:r>
    </w:p>
    <w:p w14:paraId="6B003F4D" w14:textId="734B32AC" w:rsidR="00422664" w:rsidRPr="003F4209" w:rsidRDefault="00422664" w:rsidP="00422664">
      <w:pPr>
        <w:spacing w:after="0"/>
        <w:jc w:val="both"/>
      </w:pPr>
      <w:r>
        <w:t xml:space="preserve">-preneseni višak </w:t>
      </w:r>
    </w:p>
    <w:p w14:paraId="39F7A621" w14:textId="77777777" w:rsidR="00D2783F" w:rsidRPr="00D2783F" w:rsidRDefault="00D2783F" w:rsidP="00D2783F">
      <w:pPr>
        <w:jc w:val="both"/>
        <w:rPr>
          <w:b/>
          <w:u w:val="single"/>
        </w:rPr>
      </w:pPr>
    </w:p>
    <w:p w14:paraId="6CAD04C5" w14:textId="09A0F268" w:rsidR="009A26B0" w:rsidRDefault="00FE5DAA" w:rsidP="009A26B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Bilješke</w:t>
      </w:r>
      <w:r w:rsidR="006050B7">
        <w:rPr>
          <w:b/>
          <w:sz w:val="28"/>
          <w:szCs w:val="28"/>
          <w:u w:val="single"/>
        </w:rPr>
        <w:t xml:space="preserve"> već</w:t>
      </w:r>
      <w:r>
        <w:rPr>
          <w:b/>
          <w:sz w:val="28"/>
          <w:szCs w:val="28"/>
          <w:u w:val="single"/>
        </w:rPr>
        <w:t>ih</w:t>
      </w:r>
      <w:r w:rsidR="006050B7">
        <w:rPr>
          <w:b/>
          <w:sz w:val="28"/>
          <w:szCs w:val="28"/>
          <w:u w:val="single"/>
        </w:rPr>
        <w:t xml:space="preserve"> odstupanja u indexima u odnosu na prethodnu godinu</w:t>
      </w:r>
    </w:p>
    <w:p w14:paraId="449CF007" w14:textId="0B616013" w:rsidR="006050B7" w:rsidRDefault="006A0EF7" w:rsidP="009A26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050B7" w:rsidRPr="006050B7">
        <w:rPr>
          <w:b/>
          <w:sz w:val="28"/>
          <w:szCs w:val="28"/>
        </w:rPr>
        <w:t>OBRAZAC PR-RAS</w:t>
      </w:r>
    </w:p>
    <w:p w14:paraId="055B9F19" w14:textId="7BD21F30" w:rsidR="00D73867" w:rsidRDefault="00BA531F" w:rsidP="00BA531F">
      <w:pPr>
        <w:jc w:val="both"/>
        <w:rPr>
          <w:sz w:val="24"/>
          <w:szCs w:val="24"/>
        </w:rPr>
      </w:pPr>
      <w:r>
        <w:rPr>
          <w:sz w:val="24"/>
          <w:szCs w:val="24"/>
        </w:rPr>
        <w:t>Škola je svoja odobrena sredstva trošila sukladno donesenom planu.</w:t>
      </w:r>
      <w:r w:rsidR="003570C4">
        <w:rPr>
          <w:sz w:val="24"/>
          <w:szCs w:val="24"/>
        </w:rPr>
        <w:t xml:space="preserve"> Škola je poslovala u manjku zbog nedostatka sredstava za redovno poslovanje koje financira osnivač.</w:t>
      </w:r>
      <w:r>
        <w:rPr>
          <w:sz w:val="24"/>
          <w:szCs w:val="24"/>
        </w:rPr>
        <w:t xml:space="preserve"> U odnosu na proteklu godinu u zbirnom iznosu priho</w:t>
      </w:r>
      <w:r w:rsidR="00A757D2">
        <w:rPr>
          <w:sz w:val="24"/>
          <w:szCs w:val="24"/>
        </w:rPr>
        <w:t xml:space="preserve">da zabilježen je rast od tek </w:t>
      </w:r>
      <w:r w:rsidR="003570C4">
        <w:rPr>
          <w:sz w:val="24"/>
          <w:szCs w:val="24"/>
        </w:rPr>
        <w:t>18</w:t>
      </w:r>
      <w:r w:rsidR="00A757D2">
        <w:rPr>
          <w:sz w:val="24"/>
          <w:szCs w:val="24"/>
        </w:rPr>
        <w:t>%</w:t>
      </w:r>
      <w:r w:rsidR="003570C4">
        <w:rPr>
          <w:sz w:val="24"/>
          <w:szCs w:val="24"/>
        </w:rPr>
        <w:t xml:space="preserve"> a nastao je jer smo manjak prethodne godine</w:t>
      </w:r>
      <w:r w:rsidR="005D453E">
        <w:rPr>
          <w:sz w:val="24"/>
          <w:szCs w:val="24"/>
        </w:rPr>
        <w:t xml:space="preserve"> (zatvoren u 2023 u cijelosti) </w:t>
      </w:r>
      <w:r w:rsidR="003570C4">
        <w:rPr>
          <w:sz w:val="24"/>
          <w:szCs w:val="24"/>
        </w:rPr>
        <w:t xml:space="preserve">  pokrivali iz dotacija tekuće godine </w:t>
      </w:r>
      <w:r>
        <w:rPr>
          <w:sz w:val="24"/>
          <w:szCs w:val="24"/>
        </w:rPr>
        <w:t>.</w:t>
      </w:r>
      <w:r w:rsidR="003570C4">
        <w:rPr>
          <w:sz w:val="24"/>
          <w:szCs w:val="24"/>
        </w:rPr>
        <w:t xml:space="preserve"> Manjak ove godine se sastoji od djelomičnog neplaćenog prij</w:t>
      </w:r>
      <w:r w:rsidR="005D453E">
        <w:rPr>
          <w:sz w:val="24"/>
          <w:szCs w:val="24"/>
        </w:rPr>
        <w:t>evoza</w:t>
      </w:r>
      <w:r w:rsidR="003570C4">
        <w:rPr>
          <w:sz w:val="24"/>
          <w:szCs w:val="24"/>
        </w:rPr>
        <w:t xml:space="preserve"> djece, </w:t>
      </w:r>
      <w:r w:rsidR="005D453E">
        <w:rPr>
          <w:sz w:val="24"/>
          <w:szCs w:val="24"/>
        </w:rPr>
        <w:t>ugovorenih obveza najma, obveznih komunalnih usluga koje smo djelomično pokrivali i iz vlastitih prihoda te su takvi troškovi uvršteni u plan troškova vlastitih.</w:t>
      </w:r>
    </w:p>
    <w:p w14:paraId="05CB8DF5" w14:textId="0C2198D4" w:rsidR="00D73867" w:rsidRPr="00D73867" w:rsidRDefault="00D73867" w:rsidP="00BA531F">
      <w:pPr>
        <w:jc w:val="both"/>
        <w:rPr>
          <w:b/>
          <w:bCs/>
          <w:sz w:val="24"/>
          <w:szCs w:val="24"/>
          <w:u w:val="single"/>
        </w:rPr>
      </w:pPr>
      <w:r w:rsidRPr="006A0EF7">
        <w:rPr>
          <w:b/>
          <w:bCs/>
          <w:color w:val="FF0000"/>
          <w:sz w:val="24"/>
          <w:szCs w:val="24"/>
          <w:u w:val="single"/>
        </w:rPr>
        <w:t>PRIHODI</w:t>
      </w:r>
      <w:r w:rsidRPr="00D73867">
        <w:rPr>
          <w:b/>
          <w:bCs/>
          <w:sz w:val="24"/>
          <w:szCs w:val="24"/>
          <w:u w:val="single"/>
        </w:rPr>
        <w:t xml:space="preserve"> – ZNAČAJNA ODSTUPANJA I POJAŠNJENJA</w:t>
      </w:r>
    </w:p>
    <w:p w14:paraId="4CB733A2" w14:textId="1A6145BA" w:rsidR="006B1AEC" w:rsidRDefault="00E9239B" w:rsidP="006B1AEC">
      <w:pPr>
        <w:spacing w:after="0"/>
        <w:jc w:val="both"/>
        <w:rPr>
          <w:b/>
          <w:sz w:val="24"/>
          <w:szCs w:val="24"/>
        </w:rPr>
      </w:pPr>
      <w:r w:rsidRPr="00E9239B">
        <w:rPr>
          <w:b/>
          <w:sz w:val="24"/>
          <w:szCs w:val="24"/>
        </w:rPr>
        <w:t>Bilješka 1</w:t>
      </w:r>
      <w:r w:rsidR="001F2DD4">
        <w:rPr>
          <w:b/>
          <w:sz w:val="24"/>
          <w:szCs w:val="24"/>
        </w:rPr>
        <w:t>:</w:t>
      </w:r>
      <w:r w:rsidR="006B1AEC">
        <w:rPr>
          <w:b/>
          <w:sz w:val="24"/>
          <w:szCs w:val="24"/>
        </w:rPr>
        <w:t xml:space="preserve">    </w:t>
      </w:r>
    </w:p>
    <w:p w14:paraId="2DFF1F83" w14:textId="4D173F16" w:rsidR="00D73867" w:rsidRDefault="00D73867" w:rsidP="006B1AE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5D453E">
        <w:rPr>
          <w:b/>
          <w:sz w:val="24"/>
          <w:szCs w:val="24"/>
        </w:rPr>
        <w:t>526</w:t>
      </w:r>
      <w:r w:rsidR="002D0DD3">
        <w:rPr>
          <w:sz w:val="24"/>
          <w:szCs w:val="24"/>
        </w:rPr>
        <w:t xml:space="preserve">- evidentirano je </w:t>
      </w:r>
      <w:r w:rsidR="00FF5FBE">
        <w:rPr>
          <w:sz w:val="24"/>
          <w:szCs w:val="24"/>
        </w:rPr>
        <w:t>povećanje</w:t>
      </w:r>
      <w:r w:rsidR="002D0DD3">
        <w:rPr>
          <w:sz w:val="24"/>
          <w:szCs w:val="24"/>
        </w:rPr>
        <w:t xml:space="preserve"> </w:t>
      </w:r>
      <w:r w:rsidR="00A757D2">
        <w:rPr>
          <w:sz w:val="24"/>
          <w:szCs w:val="24"/>
        </w:rPr>
        <w:t xml:space="preserve">prihoda </w:t>
      </w:r>
      <w:r w:rsidR="005D453E">
        <w:rPr>
          <w:sz w:val="24"/>
          <w:szCs w:val="24"/>
        </w:rPr>
        <w:t xml:space="preserve">za posebne namjene a sastoji se od uplata djece za usluge dnevnog boravka ( u 2023 povećani interes za ovim uslugama) te smo ostvarili 5.999,00 eura odštete (aktivirana polica osiguranja) zbog poplave PŠ </w:t>
      </w:r>
      <w:proofErr w:type="spellStart"/>
      <w:r w:rsidR="005D453E">
        <w:rPr>
          <w:sz w:val="24"/>
          <w:szCs w:val="24"/>
        </w:rPr>
        <w:t>Raštević</w:t>
      </w:r>
      <w:proofErr w:type="spellEnd"/>
      <w:r w:rsidR="005D453E">
        <w:rPr>
          <w:sz w:val="24"/>
          <w:szCs w:val="24"/>
        </w:rPr>
        <w:t xml:space="preserve"> koje nam je osiguranje priznalo u cijelosti.</w:t>
      </w:r>
    </w:p>
    <w:p w14:paraId="2B44B3FB" w14:textId="75E9835C" w:rsidR="006B1AEC" w:rsidRDefault="006B1AEC" w:rsidP="006B1AE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Bilješka 2 :</w:t>
      </w:r>
    </w:p>
    <w:p w14:paraId="0D99B383" w14:textId="4359B1F0" w:rsidR="005D453E" w:rsidRDefault="00D73867" w:rsidP="00285925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5D453E">
        <w:rPr>
          <w:b/>
          <w:sz w:val="24"/>
          <w:szCs w:val="24"/>
        </w:rPr>
        <w:t>71</w:t>
      </w:r>
      <w:r w:rsidR="006A0EF7">
        <w:rPr>
          <w:b/>
          <w:sz w:val="24"/>
          <w:szCs w:val="24"/>
        </w:rPr>
        <w:t xml:space="preserve"> </w:t>
      </w:r>
      <w:r w:rsidR="005D453E">
        <w:rPr>
          <w:b/>
          <w:sz w:val="24"/>
          <w:szCs w:val="24"/>
        </w:rPr>
        <w:t>–</w:t>
      </w:r>
      <w:r w:rsidR="004A1E22">
        <w:rPr>
          <w:b/>
          <w:sz w:val="24"/>
          <w:szCs w:val="24"/>
        </w:rPr>
        <w:t xml:space="preserve"> </w:t>
      </w:r>
      <w:r w:rsidR="005D453E">
        <w:rPr>
          <w:b/>
          <w:sz w:val="24"/>
          <w:szCs w:val="24"/>
        </w:rPr>
        <w:t xml:space="preserve">Prihodi iz nadležnog proračuna bilježe značajan rast od 41 % </w:t>
      </w:r>
      <w:r w:rsidR="005D453E">
        <w:rPr>
          <w:sz w:val="24"/>
          <w:szCs w:val="24"/>
        </w:rPr>
        <w:t>P</w:t>
      </w:r>
      <w:r w:rsidR="003F4209">
        <w:rPr>
          <w:sz w:val="24"/>
          <w:szCs w:val="24"/>
        </w:rPr>
        <w:t>ovećanje</w:t>
      </w:r>
      <w:r w:rsidR="00A757D2">
        <w:rPr>
          <w:sz w:val="24"/>
          <w:szCs w:val="24"/>
        </w:rPr>
        <w:t xml:space="preserve"> prihoda</w:t>
      </w:r>
      <w:r w:rsidR="005D453E">
        <w:rPr>
          <w:sz w:val="24"/>
          <w:szCs w:val="24"/>
        </w:rPr>
        <w:t xml:space="preserve"> se sastoji od plaćanja obveza protekle godine do izvanrednih odobrenja plaćanja tekućih obaveza koja nakon rebalansa nisu mogla biti podmirena( nedostatak sredstava za komunalije, prijevoz djece, ugovorenih najmova i troškova uredskog materijala te energije.)</w:t>
      </w:r>
    </w:p>
    <w:p w14:paraId="35B4B9EB" w14:textId="7BCD49EB" w:rsidR="00285925" w:rsidRDefault="00285925" w:rsidP="0028592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Bilješka 3 :</w:t>
      </w:r>
    </w:p>
    <w:p w14:paraId="714D2B4F" w14:textId="4934024B" w:rsidR="00CF6BF2" w:rsidRDefault="00D73867" w:rsidP="000955B1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5D453E">
        <w:rPr>
          <w:b/>
          <w:sz w:val="24"/>
          <w:szCs w:val="24"/>
        </w:rPr>
        <w:t>712</w:t>
      </w:r>
      <w:r w:rsidR="006A0EF7">
        <w:rPr>
          <w:b/>
          <w:sz w:val="24"/>
          <w:szCs w:val="24"/>
        </w:rPr>
        <w:t xml:space="preserve"> pri</w:t>
      </w:r>
      <w:r w:rsidR="005D453E">
        <w:rPr>
          <w:b/>
          <w:sz w:val="24"/>
          <w:szCs w:val="24"/>
        </w:rPr>
        <w:t>hodi nadležnog proračuna za nefinancijsku imovinu</w:t>
      </w:r>
      <w:r w:rsidR="00195357">
        <w:rPr>
          <w:sz w:val="24"/>
          <w:szCs w:val="24"/>
        </w:rPr>
        <w:t xml:space="preserve">- </w:t>
      </w:r>
      <w:r w:rsidR="00C75859">
        <w:rPr>
          <w:sz w:val="24"/>
          <w:szCs w:val="24"/>
        </w:rPr>
        <w:t xml:space="preserve">bilježi </w:t>
      </w:r>
      <w:r w:rsidR="003776BA">
        <w:rPr>
          <w:sz w:val="24"/>
          <w:szCs w:val="24"/>
        </w:rPr>
        <w:t>povećanje</w:t>
      </w:r>
      <w:r w:rsidR="00A757D2">
        <w:rPr>
          <w:sz w:val="24"/>
          <w:szCs w:val="24"/>
        </w:rPr>
        <w:t xml:space="preserve"> </w:t>
      </w:r>
      <w:r>
        <w:rPr>
          <w:sz w:val="24"/>
          <w:szCs w:val="24"/>
        </w:rPr>
        <w:t>prihoda</w:t>
      </w:r>
      <w:r w:rsidR="00CF6BF2">
        <w:rPr>
          <w:sz w:val="24"/>
          <w:szCs w:val="24"/>
        </w:rPr>
        <w:t xml:space="preserve"> za </w:t>
      </w:r>
      <w:r w:rsidR="003745ED">
        <w:rPr>
          <w:sz w:val="24"/>
          <w:szCs w:val="24"/>
        </w:rPr>
        <w:t>1.669 % -k</w:t>
      </w:r>
      <w:r w:rsidR="005D453E">
        <w:rPr>
          <w:sz w:val="24"/>
          <w:szCs w:val="24"/>
        </w:rPr>
        <w:t xml:space="preserve">apitalna ulaganja a sastoje se od nabave i izrade projekata energetske učinkovitosti na zgradi nižih razreda, troškove elaborata </w:t>
      </w:r>
      <w:proofErr w:type="spellStart"/>
      <w:r w:rsidR="003745ED">
        <w:rPr>
          <w:sz w:val="24"/>
          <w:szCs w:val="24"/>
        </w:rPr>
        <w:t>inžinjera</w:t>
      </w:r>
      <w:proofErr w:type="spellEnd"/>
      <w:r w:rsidR="003745ED">
        <w:rPr>
          <w:sz w:val="24"/>
          <w:szCs w:val="24"/>
        </w:rPr>
        <w:t xml:space="preserve"> te se sukladno tome se i povećala vrijednost zgrade jer predstavlja nematerijalno ulaganje u zgradu.</w:t>
      </w:r>
    </w:p>
    <w:p w14:paraId="16068544" w14:textId="77777777" w:rsidR="003745ED" w:rsidRDefault="003745ED" w:rsidP="007E20C2">
      <w:pPr>
        <w:spacing w:after="0"/>
        <w:jc w:val="both"/>
        <w:rPr>
          <w:b/>
          <w:color w:val="2E74B5" w:themeColor="accent1" w:themeShade="BF"/>
          <w:sz w:val="24"/>
          <w:szCs w:val="24"/>
          <w:u w:val="single"/>
        </w:rPr>
      </w:pPr>
    </w:p>
    <w:p w14:paraId="4C22BF34" w14:textId="13333E66" w:rsidR="000955B1" w:rsidRDefault="006A0EF7" w:rsidP="007E20C2">
      <w:pPr>
        <w:spacing w:after="0"/>
        <w:jc w:val="both"/>
        <w:rPr>
          <w:b/>
          <w:sz w:val="24"/>
          <w:szCs w:val="24"/>
          <w:u w:val="single"/>
        </w:rPr>
      </w:pPr>
      <w:r w:rsidRPr="006A0EF7">
        <w:rPr>
          <w:b/>
          <w:color w:val="2E74B5" w:themeColor="accent1" w:themeShade="BF"/>
          <w:sz w:val="24"/>
          <w:szCs w:val="24"/>
          <w:u w:val="single"/>
        </w:rPr>
        <w:t>RASHODI</w:t>
      </w:r>
      <w:r w:rsidRPr="006A0EF7">
        <w:rPr>
          <w:b/>
          <w:sz w:val="24"/>
          <w:szCs w:val="24"/>
          <w:u w:val="single"/>
        </w:rPr>
        <w:t>-ZNAČAJNA ODSTUPANJA I POJAŠNJENJA</w:t>
      </w:r>
    </w:p>
    <w:p w14:paraId="4673248B" w14:textId="77777777" w:rsidR="003745ED" w:rsidRDefault="003745ED" w:rsidP="003745E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Bilješka 4:</w:t>
      </w:r>
    </w:p>
    <w:p w14:paraId="4A4DBE70" w14:textId="77777777" w:rsidR="003745ED" w:rsidRDefault="003745ED" w:rsidP="003745E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322 Rashodi za materijal i energiju povećanje od 217%. </w:t>
      </w:r>
      <w:r>
        <w:rPr>
          <w:bCs/>
          <w:sz w:val="24"/>
          <w:szCs w:val="24"/>
        </w:rPr>
        <w:t xml:space="preserve">Škola je izvanrednom mjerom Vlade RH u siječnju 2023 .ušla u program obvezne prehrane učenika te </w:t>
      </w:r>
      <w:r w:rsidRPr="003745ED">
        <w:rPr>
          <w:b/>
          <w:sz w:val="24"/>
          <w:szCs w:val="24"/>
        </w:rPr>
        <w:t>šifra 3222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bilježi </w:t>
      </w:r>
      <w:r>
        <w:rPr>
          <w:sz w:val="24"/>
          <w:szCs w:val="24"/>
        </w:rPr>
        <w:t xml:space="preserve"> povećanje od 953 % te od ukupnog iznosa od 127.405,60eura na obvezne školske marende isplaćeno je 113.511,35 eura što iznosi 89 % ukupnog troška. </w:t>
      </w:r>
    </w:p>
    <w:p w14:paraId="41FE4DF1" w14:textId="4C25FC67" w:rsidR="006A0EF7" w:rsidRDefault="006A0EF7" w:rsidP="007E20C2">
      <w:pPr>
        <w:spacing w:after="0"/>
        <w:jc w:val="both"/>
        <w:rPr>
          <w:b/>
          <w:sz w:val="24"/>
          <w:szCs w:val="24"/>
        </w:rPr>
      </w:pPr>
      <w:r w:rsidRPr="006A0EF7">
        <w:rPr>
          <w:b/>
          <w:sz w:val="24"/>
          <w:szCs w:val="24"/>
        </w:rPr>
        <w:t>Bilješka 5:</w:t>
      </w:r>
    </w:p>
    <w:p w14:paraId="6850D900" w14:textId="5A0E7A91" w:rsidR="006A0EF7" w:rsidRPr="006A0EF7" w:rsidRDefault="00791C70" w:rsidP="007E20C2">
      <w:pPr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3231 –</w:t>
      </w:r>
      <w:r w:rsidR="006A0EF7">
        <w:rPr>
          <w:b/>
          <w:sz w:val="24"/>
          <w:szCs w:val="24"/>
        </w:rPr>
        <w:t xml:space="preserve"> </w:t>
      </w:r>
      <w:proofErr w:type="spellStart"/>
      <w:r w:rsidR="006A0EF7">
        <w:rPr>
          <w:bCs/>
          <w:sz w:val="24"/>
          <w:szCs w:val="24"/>
        </w:rPr>
        <w:t>kto</w:t>
      </w:r>
      <w:proofErr w:type="spellEnd"/>
      <w:r>
        <w:rPr>
          <w:bCs/>
          <w:sz w:val="24"/>
          <w:szCs w:val="24"/>
        </w:rPr>
        <w:t xml:space="preserve"> usluge telefona</w:t>
      </w:r>
      <w:r w:rsidR="006A0EF7">
        <w:rPr>
          <w:bCs/>
          <w:sz w:val="24"/>
          <w:szCs w:val="24"/>
        </w:rPr>
        <w:t xml:space="preserve"> bilježi porast </w:t>
      </w:r>
      <w:r>
        <w:rPr>
          <w:bCs/>
          <w:sz w:val="24"/>
          <w:szCs w:val="24"/>
        </w:rPr>
        <w:t>od 680%</w:t>
      </w:r>
      <w:r w:rsidR="006A0EF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Na toj poziciji nadležni proračun nam je dozvolio unos rashoda za komunalne usluge koje nisu bile pokrivene u redovnom poslovanju.</w:t>
      </w:r>
    </w:p>
    <w:p w14:paraId="7FA105D8" w14:textId="78EE2009" w:rsidR="006A0EF7" w:rsidRDefault="006A0EF7" w:rsidP="007E20C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Bilješka 6:</w:t>
      </w:r>
    </w:p>
    <w:p w14:paraId="6C0E19C9" w14:textId="356971A0" w:rsidR="007E20C2" w:rsidRDefault="00CF6BF2" w:rsidP="007E20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1D99">
        <w:rPr>
          <w:b/>
          <w:sz w:val="24"/>
          <w:szCs w:val="24"/>
        </w:rPr>
        <w:t>329-</w:t>
      </w:r>
      <w:r w:rsidR="00FE5DAA">
        <w:rPr>
          <w:b/>
          <w:bCs/>
          <w:sz w:val="24"/>
          <w:szCs w:val="24"/>
        </w:rPr>
        <w:t xml:space="preserve"> </w:t>
      </w:r>
      <w:r w:rsidR="007E20C2">
        <w:rPr>
          <w:sz w:val="24"/>
          <w:szCs w:val="24"/>
        </w:rPr>
        <w:t>bilježi p</w:t>
      </w:r>
      <w:r>
        <w:rPr>
          <w:sz w:val="24"/>
          <w:szCs w:val="24"/>
        </w:rPr>
        <w:t xml:space="preserve">orast od </w:t>
      </w:r>
      <w:r w:rsidR="006A1D99">
        <w:rPr>
          <w:sz w:val="24"/>
          <w:szCs w:val="24"/>
        </w:rPr>
        <w:t>52,7</w:t>
      </w:r>
      <w:r w:rsidR="006A0EF7">
        <w:rPr>
          <w:sz w:val="24"/>
          <w:szCs w:val="24"/>
        </w:rPr>
        <w:t xml:space="preserve"> %.Na povećanje je utjecala</w:t>
      </w:r>
      <w:r w:rsidR="006A1D99">
        <w:rPr>
          <w:sz w:val="24"/>
          <w:szCs w:val="24"/>
        </w:rPr>
        <w:t xml:space="preserve"> isplata sudskih troškova temeljem tužbi djelatnika za razliku plaće. </w:t>
      </w:r>
      <w:r w:rsidR="006A1D99" w:rsidRPr="000B49B3">
        <w:rPr>
          <w:b/>
          <w:bCs/>
          <w:sz w:val="24"/>
          <w:szCs w:val="24"/>
        </w:rPr>
        <w:t>U 2023.g okončani su i isplaćeni svi sudski sporovi.</w:t>
      </w:r>
      <w:r w:rsidR="006A1D99">
        <w:rPr>
          <w:sz w:val="24"/>
          <w:szCs w:val="24"/>
        </w:rPr>
        <w:t xml:space="preserve"> Od 13.946,04 eura na te troškove se odnosi 6.933,73 eura.</w:t>
      </w:r>
    </w:p>
    <w:p w14:paraId="5110A673" w14:textId="77777777" w:rsidR="000B49B3" w:rsidRDefault="000B49B3" w:rsidP="007E20C2">
      <w:pPr>
        <w:spacing w:after="0"/>
        <w:jc w:val="both"/>
        <w:rPr>
          <w:sz w:val="24"/>
          <w:szCs w:val="24"/>
        </w:rPr>
      </w:pPr>
    </w:p>
    <w:p w14:paraId="2938DC05" w14:textId="68BFF344" w:rsidR="000B49B3" w:rsidRDefault="000B49B3" w:rsidP="007E20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Prilažem strukturu okončanih tužbi: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4"/>
        <w:gridCol w:w="2242"/>
        <w:gridCol w:w="3201"/>
        <w:gridCol w:w="2755"/>
      </w:tblGrid>
      <w:tr w:rsidR="008F7BCB" w14:paraId="706EDFC9" w14:textId="0B2D11B7" w:rsidTr="008F7BCB">
        <w:tc>
          <w:tcPr>
            <w:tcW w:w="864" w:type="dxa"/>
          </w:tcPr>
          <w:p w14:paraId="4C7FDF41" w14:textId="77777777" w:rsidR="008F7BCB" w:rsidRDefault="008F7BCB" w:rsidP="007956A0">
            <w:r>
              <w:t>Red.br.</w:t>
            </w:r>
          </w:p>
        </w:tc>
        <w:tc>
          <w:tcPr>
            <w:tcW w:w="2242" w:type="dxa"/>
          </w:tcPr>
          <w:p w14:paraId="60A4AB03" w14:textId="77777777" w:rsidR="008F7BCB" w:rsidRDefault="008F7BCB" w:rsidP="007956A0">
            <w:r>
              <w:t>IME I PREZIME DJELATNIKA</w:t>
            </w:r>
          </w:p>
        </w:tc>
        <w:tc>
          <w:tcPr>
            <w:tcW w:w="3201" w:type="dxa"/>
          </w:tcPr>
          <w:p w14:paraId="2841693C" w14:textId="787B881B" w:rsidR="008F7BCB" w:rsidRDefault="008F7BCB" w:rsidP="007956A0">
            <w:r>
              <w:t xml:space="preserve">UKUPNI TROŠKOVI </w:t>
            </w:r>
          </w:p>
        </w:tc>
        <w:tc>
          <w:tcPr>
            <w:tcW w:w="2755" w:type="dxa"/>
          </w:tcPr>
          <w:p w14:paraId="5B0D3EB8" w14:textId="3F391722" w:rsidR="008F7BCB" w:rsidRDefault="008F7BCB" w:rsidP="007956A0">
            <w:r>
              <w:t xml:space="preserve">Presuda </w:t>
            </w:r>
            <w:proofErr w:type="spellStart"/>
            <w:r>
              <w:t>br</w:t>
            </w:r>
            <w:proofErr w:type="spellEnd"/>
            <w:r>
              <w:t>:</w:t>
            </w:r>
          </w:p>
        </w:tc>
      </w:tr>
      <w:tr w:rsidR="008F7BCB" w:rsidRPr="004707D5" w14:paraId="36D8A99A" w14:textId="262BFD40" w:rsidTr="008F7BCB">
        <w:tc>
          <w:tcPr>
            <w:tcW w:w="864" w:type="dxa"/>
          </w:tcPr>
          <w:p w14:paraId="688C1CAD" w14:textId="77777777" w:rsidR="008F7BCB" w:rsidRDefault="008F7BCB" w:rsidP="007956A0">
            <w:r>
              <w:t>1.</w:t>
            </w:r>
          </w:p>
        </w:tc>
        <w:tc>
          <w:tcPr>
            <w:tcW w:w="2242" w:type="dxa"/>
          </w:tcPr>
          <w:p w14:paraId="62350006" w14:textId="77777777" w:rsidR="008F7BCB" w:rsidRDefault="008F7BCB" w:rsidP="007956A0">
            <w:r>
              <w:t>GOJAK KRPINA</w:t>
            </w:r>
          </w:p>
        </w:tc>
        <w:tc>
          <w:tcPr>
            <w:tcW w:w="3201" w:type="dxa"/>
          </w:tcPr>
          <w:p w14:paraId="264EC497" w14:textId="470D37B2" w:rsidR="008F7BCB" w:rsidRPr="004707D5" w:rsidRDefault="008F7BCB" w:rsidP="007956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909,36 e</w:t>
            </w:r>
          </w:p>
        </w:tc>
        <w:tc>
          <w:tcPr>
            <w:tcW w:w="2755" w:type="dxa"/>
          </w:tcPr>
          <w:p w14:paraId="009F4304" w14:textId="0E225475" w:rsidR="008F7BCB" w:rsidRPr="008F7BCB" w:rsidRDefault="008F7BCB" w:rsidP="008F7BCB">
            <w:pPr>
              <w:rPr>
                <w:sz w:val="20"/>
                <w:szCs w:val="20"/>
              </w:rPr>
            </w:pPr>
            <w:r w:rsidRPr="008F7BCB">
              <w:rPr>
                <w:sz w:val="20"/>
                <w:szCs w:val="20"/>
              </w:rPr>
              <w:t>PR-713/2021-7 prvm.02.11.2022</w:t>
            </w:r>
          </w:p>
        </w:tc>
      </w:tr>
      <w:tr w:rsidR="008F7BCB" w:rsidRPr="004707D5" w14:paraId="320B56ED" w14:textId="78DA9DDB" w:rsidTr="008F7BCB">
        <w:tc>
          <w:tcPr>
            <w:tcW w:w="864" w:type="dxa"/>
          </w:tcPr>
          <w:p w14:paraId="30EF3D22" w14:textId="77777777" w:rsidR="008F7BCB" w:rsidRDefault="008F7BCB" w:rsidP="007956A0">
            <w:r>
              <w:t>2.</w:t>
            </w:r>
          </w:p>
        </w:tc>
        <w:tc>
          <w:tcPr>
            <w:tcW w:w="2242" w:type="dxa"/>
          </w:tcPr>
          <w:p w14:paraId="65090011" w14:textId="77777777" w:rsidR="008F7BCB" w:rsidRDefault="008F7BCB" w:rsidP="007956A0">
            <w:r>
              <w:t>IVAN KOLAČKO</w:t>
            </w:r>
          </w:p>
        </w:tc>
        <w:tc>
          <w:tcPr>
            <w:tcW w:w="3201" w:type="dxa"/>
          </w:tcPr>
          <w:p w14:paraId="2554674A" w14:textId="785975BA" w:rsidR="008F7BCB" w:rsidRPr="004707D5" w:rsidRDefault="008F7BCB" w:rsidP="007956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1.608,88 e</w:t>
            </w:r>
          </w:p>
        </w:tc>
        <w:tc>
          <w:tcPr>
            <w:tcW w:w="2755" w:type="dxa"/>
          </w:tcPr>
          <w:p w14:paraId="75E6DD9B" w14:textId="51F55FA7" w:rsidR="008F7BCB" w:rsidRPr="008F7BCB" w:rsidRDefault="008F7BCB" w:rsidP="008F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PR—661/2021-8 prvm.14.11.2022.G</w:t>
            </w:r>
          </w:p>
        </w:tc>
      </w:tr>
      <w:tr w:rsidR="008F7BCB" w:rsidRPr="004707D5" w14:paraId="10EEA811" w14:textId="34D08336" w:rsidTr="008F7BCB">
        <w:tc>
          <w:tcPr>
            <w:tcW w:w="864" w:type="dxa"/>
          </w:tcPr>
          <w:p w14:paraId="7812A227" w14:textId="77777777" w:rsidR="008F7BCB" w:rsidRDefault="008F7BCB" w:rsidP="007956A0">
            <w:r>
              <w:t>3.</w:t>
            </w:r>
          </w:p>
        </w:tc>
        <w:tc>
          <w:tcPr>
            <w:tcW w:w="2242" w:type="dxa"/>
          </w:tcPr>
          <w:p w14:paraId="7DE3AD1F" w14:textId="77777777" w:rsidR="008F7BCB" w:rsidRDefault="008F7BCB" w:rsidP="007956A0">
            <w:r>
              <w:t>ANA FABIJAN</w:t>
            </w:r>
          </w:p>
        </w:tc>
        <w:tc>
          <w:tcPr>
            <w:tcW w:w="3201" w:type="dxa"/>
          </w:tcPr>
          <w:p w14:paraId="22758150" w14:textId="708355C5" w:rsidR="008F7BCB" w:rsidRPr="004707D5" w:rsidRDefault="00AE710A" w:rsidP="007956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425,98</w:t>
            </w:r>
            <w:r w:rsidR="008F7BCB">
              <w:rPr>
                <w:b/>
                <w:bCs/>
              </w:rPr>
              <w:t xml:space="preserve"> e</w:t>
            </w:r>
          </w:p>
        </w:tc>
        <w:tc>
          <w:tcPr>
            <w:tcW w:w="2755" w:type="dxa"/>
          </w:tcPr>
          <w:p w14:paraId="3E468ADB" w14:textId="42EFF823" w:rsidR="008F7BCB" w:rsidRPr="008F7BCB" w:rsidRDefault="008F7BCB" w:rsidP="008F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Pr-</w:t>
            </w:r>
            <w:r w:rsidR="00AE710A">
              <w:rPr>
                <w:sz w:val="20"/>
                <w:szCs w:val="20"/>
              </w:rPr>
              <w:t>1463/2021-8,prvm 21.10.2022</w:t>
            </w:r>
          </w:p>
        </w:tc>
      </w:tr>
      <w:tr w:rsidR="008F7BCB" w:rsidRPr="004707D5" w14:paraId="7EB232FC" w14:textId="3349BE0A" w:rsidTr="008F7BCB">
        <w:tc>
          <w:tcPr>
            <w:tcW w:w="864" w:type="dxa"/>
          </w:tcPr>
          <w:p w14:paraId="2EB24B06" w14:textId="77777777" w:rsidR="008F7BCB" w:rsidRDefault="008F7BCB" w:rsidP="007956A0">
            <w:r>
              <w:t>4.</w:t>
            </w:r>
          </w:p>
        </w:tc>
        <w:tc>
          <w:tcPr>
            <w:tcW w:w="2242" w:type="dxa"/>
          </w:tcPr>
          <w:p w14:paraId="08F4FD86" w14:textId="77777777" w:rsidR="008F7BCB" w:rsidRDefault="008F7BCB" w:rsidP="007956A0">
            <w:r>
              <w:t>MIRA JOKIĆ</w:t>
            </w:r>
          </w:p>
        </w:tc>
        <w:tc>
          <w:tcPr>
            <w:tcW w:w="3201" w:type="dxa"/>
          </w:tcPr>
          <w:p w14:paraId="39AEB713" w14:textId="26B10620" w:rsidR="008F7BCB" w:rsidRPr="004707D5" w:rsidRDefault="00AE710A" w:rsidP="00AE71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1.596,84 e</w:t>
            </w:r>
          </w:p>
        </w:tc>
        <w:tc>
          <w:tcPr>
            <w:tcW w:w="2755" w:type="dxa"/>
          </w:tcPr>
          <w:p w14:paraId="2F0C4E3D" w14:textId="4C6DAEFE" w:rsidR="008F7BCB" w:rsidRPr="008F7BCB" w:rsidRDefault="00AE710A" w:rsidP="008F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Pr-372/2021-4,prvm.29.09.2022</w:t>
            </w:r>
          </w:p>
        </w:tc>
      </w:tr>
      <w:tr w:rsidR="008F7BCB" w:rsidRPr="004707D5" w14:paraId="76EDFCA4" w14:textId="06225461" w:rsidTr="008F7BCB">
        <w:tc>
          <w:tcPr>
            <w:tcW w:w="864" w:type="dxa"/>
          </w:tcPr>
          <w:p w14:paraId="155ADAA5" w14:textId="77777777" w:rsidR="008F7BCB" w:rsidRDefault="008F7BCB" w:rsidP="007956A0">
            <w:r>
              <w:t>5.</w:t>
            </w:r>
          </w:p>
        </w:tc>
        <w:tc>
          <w:tcPr>
            <w:tcW w:w="2242" w:type="dxa"/>
          </w:tcPr>
          <w:p w14:paraId="5982B166" w14:textId="77777777" w:rsidR="008F7BCB" w:rsidRDefault="008F7BCB" w:rsidP="007956A0">
            <w:r>
              <w:t>ŽELJKA ŠIMUNIĆ</w:t>
            </w:r>
          </w:p>
        </w:tc>
        <w:tc>
          <w:tcPr>
            <w:tcW w:w="3201" w:type="dxa"/>
          </w:tcPr>
          <w:p w14:paraId="05DC7E82" w14:textId="69978C54" w:rsidR="008F7BCB" w:rsidRPr="004707D5" w:rsidRDefault="008F7BCB" w:rsidP="007956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1.497,59 e</w:t>
            </w:r>
          </w:p>
        </w:tc>
        <w:tc>
          <w:tcPr>
            <w:tcW w:w="2755" w:type="dxa"/>
          </w:tcPr>
          <w:p w14:paraId="6E0BB506" w14:textId="28866817" w:rsidR="008F7BCB" w:rsidRPr="008F7BCB" w:rsidRDefault="008F7BCB" w:rsidP="008F7BCB">
            <w:pPr>
              <w:rPr>
                <w:sz w:val="20"/>
                <w:szCs w:val="20"/>
              </w:rPr>
            </w:pPr>
            <w:r w:rsidRPr="008F7BCB">
              <w:rPr>
                <w:sz w:val="20"/>
                <w:szCs w:val="20"/>
              </w:rPr>
              <w:t>PR -1334/2021-11 prvm.</w:t>
            </w:r>
            <w:r>
              <w:rPr>
                <w:sz w:val="20"/>
                <w:szCs w:val="20"/>
              </w:rPr>
              <w:t>20.01.2023</w:t>
            </w:r>
          </w:p>
        </w:tc>
      </w:tr>
      <w:tr w:rsidR="008F7BCB" w:rsidRPr="004707D5" w14:paraId="0526AEC5" w14:textId="522C9254" w:rsidTr="008F7BCB">
        <w:tc>
          <w:tcPr>
            <w:tcW w:w="864" w:type="dxa"/>
          </w:tcPr>
          <w:p w14:paraId="2302215B" w14:textId="77777777" w:rsidR="008F7BCB" w:rsidRDefault="008F7BCB" w:rsidP="007956A0">
            <w:r>
              <w:t>6.</w:t>
            </w:r>
          </w:p>
        </w:tc>
        <w:tc>
          <w:tcPr>
            <w:tcW w:w="2242" w:type="dxa"/>
          </w:tcPr>
          <w:p w14:paraId="23C66A9D" w14:textId="77777777" w:rsidR="008F7BCB" w:rsidRDefault="008F7BCB" w:rsidP="007956A0">
            <w:r>
              <w:t>MARIJANA MARCELIĆ LERGA</w:t>
            </w:r>
          </w:p>
        </w:tc>
        <w:tc>
          <w:tcPr>
            <w:tcW w:w="3201" w:type="dxa"/>
          </w:tcPr>
          <w:p w14:paraId="0DF4D89D" w14:textId="4F452F23" w:rsidR="008F7BCB" w:rsidRPr="004707D5" w:rsidRDefault="008F7BCB" w:rsidP="007956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728,87 e</w:t>
            </w:r>
          </w:p>
        </w:tc>
        <w:tc>
          <w:tcPr>
            <w:tcW w:w="2755" w:type="dxa"/>
          </w:tcPr>
          <w:p w14:paraId="12F670C4" w14:textId="6DB09EF9" w:rsidR="008F7BCB" w:rsidRPr="008F7BCB" w:rsidRDefault="008F7BCB" w:rsidP="008F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Pr-336/2021-5,prvm 21.10.2023.</w:t>
            </w:r>
          </w:p>
        </w:tc>
      </w:tr>
      <w:tr w:rsidR="008F7BCB" w:rsidRPr="004707D5" w14:paraId="59BCCC3F" w14:textId="77777777" w:rsidTr="008F7BCB">
        <w:tc>
          <w:tcPr>
            <w:tcW w:w="864" w:type="dxa"/>
          </w:tcPr>
          <w:p w14:paraId="47504C4B" w14:textId="5C95220B" w:rsidR="008F7BCB" w:rsidRDefault="008F7BCB" w:rsidP="007956A0">
            <w:r>
              <w:t>7.</w:t>
            </w:r>
          </w:p>
        </w:tc>
        <w:tc>
          <w:tcPr>
            <w:tcW w:w="2242" w:type="dxa"/>
          </w:tcPr>
          <w:p w14:paraId="6E8BB388" w14:textId="4AFC8A01" w:rsidR="008F7BCB" w:rsidRDefault="00AE710A" w:rsidP="007956A0">
            <w:r>
              <w:t>ŽIVANA VRANIĆ-BRKLJAČA</w:t>
            </w:r>
          </w:p>
        </w:tc>
        <w:tc>
          <w:tcPr>
            <w:tcW w:w="3201" w:type="dxa"/>
          </w:tcPr>
          <w:p w14:paraId="007363E4" w14:textId="254F7E42" w:rsidR="008F7BCB" w:rsidRDefault="00AE710A" w:rsidP="007956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2.527,21 E</w:t>
            </w:r>
          </w:p>
        </w:tc>
        <w:tc>
          <w:tcPr>
            <w:tcW w:w="2755" w:type="dxa"/>
          </w:tcPr>
          <w:p w14:paraId="65CBE27D" w14:textId="01AA1B7C" w:rsidR="008F7BCB" w:rsidRPr="008F7BCB" w:rsidRDefault="00AE710A" w:rsidP="008F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Pr-1497/2021,prvm 10.02.2023</w:t>
            </w:r>
          </w:p>
        </w:tc>
      </w:tr>
      <w:tr w:rsidR="008F7BCB" w:rsidRPr="004707D5" w14:paraId="03D959FB" w14:textId="77777777" w:rsidTr="008F7BCB">
        <w:tc>
          <w:tcPr>
            <w:tcW w:w="864" w:type="dxa"/>
          </w:tcPr>
          <w:p w14:paraId="47F50F81" w14:textId="6047F0B0" w:rsidR="008F7BCB" w:rsidRDefault="008F7BCB" w:rsidP="007956A0">
            <w:r>
              <w:t>8.</w:t>
            </w:r>
          </w:p>
        </w:tc>
        <w:tc>
          <w:tcPr>
            <w:tcW w:w="2242" w:type="dxa"/>
          </w:tcPr>
          <w:p w14:paraId="1F609DF5" w14:textId="44EC2E34" w:rsidR="008F7BCB" w:rsidRDefault="00AE710A" w:rsidP="007956A0">
            <w:r>
              <w:t>ZORKA BAČIĆ</w:t>
            </w:r>
          </w:p>
        </w:tc>
        <w:tc>
          <w:tcPr>
            <w:tcW w:w="3201" w:type="dxa"/>
          </w:tcPr>
          <w:p w14:paraId="58988E87" w14:textId="1964CF42" w:rsidR="008F7BCB" w:rsidRDefault="00AE710A" w:rsidP="007956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1.260,74 E</w:t>
            </w:r>
          </w:p>
        </w:tc>
        <w:tc>
          <w:tcPr>
            <w:tcW w:w="2755" w:type="dxa"/>
          </w:tcPr>
          <w:p w14:paraId="6FA0B8AB" w14:textId="0E812973" w:rsidR="008F7BCB" w:rsidRPr="008F7BCB" w:rsidRDefault="00AE710A" w:rsidP="008F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PR-1458/2021,prvm 20.03.2023</w:t>
            </w:r>
          </w:p>
        </w:tc>
      </w:tr>
      <w:tr w:rsidR="008F7BCB" w:rsidRPr="004707D5" w14:paraId="0B47788D" w14:textId="77777777" w:rsidTr="008F7BCB">
        <w:tc>
          <w:tcPr>
            <w:tcW w:w="864" w:type="dxa"/>
          </w:tcPr>
          <w:p w14:paraId="00F1237A" w14:textId="42E970F8" w:rsidR="008F7BCB" w:rsidRDefault="008F7BCB" w:rsidP="007956A0">
            <w:r>
              <w:t>9.</w:t>
            </w:r>
          </w:p>
        </w:tc>
        <w:tc>
          <w:tcPr>
            <w:tcW w:w="2242" w:type="dxa"/>
          </w:tcPr>
          <w:p w14:paraId="3DEABF9C" w14:textId="72D73B40" w:rsidR="008F7BCB" w:rsidRDefault="00AE710A" w:rsidP="007956A0">
            <w:r>
              <w:t>ANAMARIA RASPOVIĆ</w:t>
            </w:r>
          </w:p>
        </w:tc>
        <w:tc>
          <w:tcPr>
            <w:tcW w:w="3201" w:type="dxa"/>
          </w:tcPr>
          <w:p w14:paraId="71C597AA" w14:textId="67F3E673" w:rsidR="008F7BCB" w:rsidRDefault="00AE710A" w:rsidP="007956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325,80 E</w:t>
            </w:r>
          </w:p>
        </w:tc>
        <w:tc>
          <w:tcPr>
            <w:tcW w:w="2755" w:type="dxa"/>
          </w:tcPr>
          <w:p w14:paraId="445851D0" w14:textId="1F840B4B" w:rsidR="008F7BCB" w:rsidRPr="008F7BCB" w:rsidRDefault="00AE710A" w:rsidP="008F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PR-1457/2021,PRVM. 20.03.2023</w:t>
            </w:r>
          </w:p>
        </w:tc>
      </w:tr>
      <w:tr w:rsidR="00AE710A" w:rsidRPr="004707D5" w14:paraId="0CF96D08" w14:textId="77777777" w:rsidTr="008F7BCB">
        <w:tc>
          <w:tcPr>
            <w:tcW w:w="864" w:type="dxa"/>
          </w:tcPr>
          <w:p w14:paraId="54F7CF41" w14:textId="2C7742B2" w:rsidR="00AE710A" w:rsidRDefault="00AE710A" w:rsidP="007956A0">
            <w:r>
              <w:t>10.</w:t>
            </w:r>
          </w:p>
        </w:tc>
        <w:tc>
          <w:tcPr>
            <w:tcW w:w="2242" w:type="dxa"/>
          </w:tcPr>
          <w:p w14:paraId="41D6C967" w14:textId="130F41A3" w:rsidR="00AE710A" w:rsidRDefault="00AE710A" w:rsidP="007956A0">
            <w:r>
              <w:t>SLAVICA VRSLJKO</w:t>
            </w:r>
          </w:p>
        </w:tc>
        <w:tc>
          <w:tcPr>
            <w:tcW w:w="3201" w:type="dxa"/>
          </w:tcPr>
          <w:p w14:paraId="67F9579F" w14:textId="2440B6F1" w:rsidR="00AE710A" w:rsidRDefault="00AE710A" w:rsidP="00AE71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1.636,13 e</w:t>
            </w:r>
          </w:p>
        </w:tc>
        <w:tc>
          <w:tcPr>
            <w:tcW w:w="2755" w:type="dxa"/>
          </w:tcPr>
          <w:p w14:paraId="63A35B7B" w14:textId="38F1EBC5" w:rsidR="00AE710A" w:rsidRDefault="00AE710A" w:rsidP="008F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Pr-1262/2021, </w:t>
            </w:r>
            <w:proofErr w:type="spellStart"/>
            <w:r>
              <w:rPr>
                <w:sz w:val="20"/>
                <w:szCs w:val="20"/>
              </w:rPr>
              <w:t>prvm</w:t>
            </w:r>
            <w:proofErr w:type="spellEnd"/>
            <w:r>
              <w:rPr>
                <w:sz w:val="20"/>
                <w:szCs w:val="20"/>
              </w:rPr>
              <w:t>. 02.03.2023</w:t>
            </w:r>
          </w:p>
        </w:tc>
      </w:tr>
      <w:tr w:rsidR="00AE710A" w:rsidRPr="004707D5" w14:paraId="791DCC92" w14:textId="77777777" w:rsidTr="008F7BCB">
        <w:tc>
          <w:tcPr>
            <w:tcW w:w="864" w:type="dxa"/>
          </w:tcPr>
          <w:p w14:paraId="2A316636" w14:textId="175D1310" w:rsidR="00AE710A" w:rsidRDefault="00AE710A" w:rsidP="007956A0">
            <w:r>
              <w:t>11.</w:t>
            </w:r>
          </w:p>
        </w:tc>
        <w:tc>
          <w:tcPr>
            <w:tcW w:w="2242" w:type="dxa"/>
          </w:tcPr>
          <w:p w14:paraId="442AEC20" w14:textId="2F6E9A68" w:rsidR="00AE710A" w:rsidRDefault="00AE710A" w:rsidP="007956A0">
            <w:r>
              <w:t>MATILDA BILOKAPIĆ</w:t>
            </w:r>
          </w:p>
        </w:tc>
        <w:tc>
          <w:tcPr>
            <w:tcW w:w="3201" w:type="dxa"/>
          </w:tcPr>
          <w:p w14:paraId="3DB15E8B" w14:textId="31E0939C" w:rsidR="00AE710A" w:rsidRDefault="00AE710A" w:rsidP="007956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1.238,52 E</w:t>
            </w:r>
          </w:p>
        </w:tc>
        <w:tc>
          <w:tcPr>
            <w:tcW w:w="2755" w:type="dxa"/>
          </w:tcPr>
          <w:p w14:paraId="5884C8F2" w14:textId="072B9BF0" w:rsidR="00AE710A" w:rsidRDefault="00AE710A" w:rsidP="008F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Pr-1470/2021,prvm 17.02.2023</w:t>
            </w:r>
          </w:p>
        </w:tc>
      </w:tr>
      <w:tr w:rsidR="00AE710A" w:rsidRPr="004707D5" w14:paraId="1778E1C6" w14:textId="77777777" w:rsidTr="008F7BCB">
        <w:tc>
          <w:tcPr>
            <w:tcW w:w="864" w:type="dxa"/>
          </w:tcPr>
          <w:p w14:paraId="64BA0F19" w14:textId="78D04686" w:rsidR="00AE710A" w:rsidRDefault="00AE710A" w:rsidP="007956A0">
            <w:r>
              <w:t>12.</w:t>
            </w:r>
          </w:p>
        </w:tc>
        <w:tc>
          <w:tcPr>
            <w:tcW w:w="2242" w:type="dxa"/>
          </w:tcPr>
          <w:p w14:paraId="50E215BC" w14:textId="1C002290" w:rsidR="00AE710A" w:rsidRDefault="00AE710A" w:rsidP="007956A0">
            <w:r>
              <w:t>MILIVOJA MARINI</w:t>
            </w:r>
          </w:p>
        </w:tc>
        <w:tc>
          <w:tcPr>
            <w:tcW w:w="3201" w:type="dxa"/>
          </w:tcPr>
          <w:p w14:paraId="0C68BD78" w14:textId="052B462A" w:rsidR="00AE710A" w:rsidRDefault="00AE710A" w:rsidP="007956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1.391,29 E</w:t>
            </w:r>
          </w:p>
        </w:tc>
        <w:tc>
          <w:tcPr>
            <w:tcW w:w="2755" w:type="dxa"/>
          </w:tcPr>
          <w:p w14:paraId="293954D9" w14:textId="29B805BB" w:rsidR="00AE710A" w:rsidRDefault="00AE710A" w:rsidP="008F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PR-1344/2021 prvm.06.03.2023</w:t>
            </w:r>
          </w:p>
        </w:tc>
      </w:tr>
    </w:tbl>
    <w:p w14:paraId="26E464F3" w14:textId="77777777" w:rsidR="000B49B3" w:rsidRDefault="000B49B3" w:rsidP="007E20C2">
      <w:pPr>
        <w:spacing w:after="0"/>
        <w:jc w:val="both"/>
        <w:rPr>
          <w:sz w:val="24"/>
          <w:szCs w:val="24"/>
        </w:rPr>
      </w:pPr>
    </w:p>
    <w:p w14:paraId="79D7682B" w14:textId="77777777" w:rsidR="006A1D99" w:rsidRPr="007E20C2" w:rsidRDefault="006A1D99" w:rsidP="007E20C2">
      <w:pPr>
        <w:spacing w:after="0"/>
        <w:jc w:val="both"/>
        <w:rPr>
          <w:sz w:val="24"/>
          <w:szCs w:val="24"/>
        </w:rPr>
      </w:pPr>
    </w:p>
    <w:p w14:paraId="7400236F" w14:textId="2DFFDC99" w:rsidR="000955B1" w:rsidRDefault="000955B1" w:rsidP="000955B1">
      <w:pPr>
        <w:spacing w:after="0"/>
        <w:jc w:val="both"/>
        <w:rPr>
          <w:sz w:val="24"/>
          <w:szCs w:val="24"/>
        </w:rPr>
      </w:pPr>
      <w:r w:rsidRPr="000955B1">
        <w:rPr>
          <w:b/>
          <w:sz w:val="24"/>
          <w:szCs w:val="24"/>
        </w:rPr>
        <w:t xml:space="preserve">Bilješka </w:t>
      </w:r>
      <w:r w:rsidR="006A0EF7">
        <w:rPr>
          <w:b/>
          <w:sz w:val="24"/>
          <w:szCs w:val="24"/>
        </w:rPr>
        <w:t>7</w:t>
      </w:r>
      <w:r w:rsidRPr="000955B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445C5D6C" w14:textId="134640C4" w:rsidR="00C91BFB" w:rsidRDefault="006A0EF7" w:rsidP="000955B1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A1D99">
        <w:rPr>
          <w:b/>
          <w:sz w:val="24"/>
          <w:szCs w:val="24"/>
        </w:rPr>
        <w:t>722 naknade u naravi</w:t>
      </w:r>
      <w:r>
        <w:rPr>
          <w:b/>
          <w:sz w:val="24"/>
          <w:szCs w:val="24"/>
        </w:rPr>
        <w:t xml:space="preserve"> </w:t>
      </w:r>
      <w:r w:rsidR="00C91BFB">
        <w:rPr>
          <w:b/>
          <w:sz w:val="24"/>
          <w:szCs w:val="24"/>
        </w:rPr>
        <w:t xml:space="preserve"> - </w:t>
      </w:r>
      <w:r w:rsidR="006A1D99">
        <w:rPr>
          <w:bCs/>
          <w:sz w:val="24"/>
          <w:szCs w:val="24"/>
        </w:rPr>
        <w:t>indeks bilježi porast 242,6 % a odnosi se na isplatu troškova prijevoza roditelju koji svakodnevno dovozi u školu svoje dijete s posebnim potrebama. U cijelosti financira MZO.</w:t>
      </w:r>
    </w:p>
    <w:p w14:paraId="2678DB11" w14:textId="3A0F9C85" w:rsidR="00CF6BF2" w:rsidRDefault="00CF6BF2" w:rsidP="000955B1">
      <w:pPr>
        <w:spacing w:after="0"/>
        <w:jc w:val="both"/>
        <w:rPr>
          <w:b/>
          <w:sz w:val="24"/>
          <w:szCs w:val="24"/>
        </w:rPr>
      </w:pPr>
      <w:r w:rsidRPr="00CF6BF2">
        <w:rPr>
          <w:b/>
          <w:sz w:val="24"/>
          <w:szCs w:val="24"/>
        </w:rPr>
        <w:t xml:space="preserve">Bilješka </w:t>
      </w:r>
      <w:r w:rsidR="006A0EF7">
        <w:rPr>
          <w:b/>
          <w:sz w:val="24"/>
          <w:szCs w:val="24"/>
        </w:rPr>
        <w:t>8</w:t>
      </w:r>
      <w:r w:rsidRPr="00CF6BF2">
        <w:rPr>
          <w:b/>
          <w:sz w:val="24"/>
          <w:szCs w:val="24"/>
        </w:rPr>
        <w:t>:</w:t>
      </w:r>
    </w:p>
    <w:p w14:paraId="0578E50F" w14:textId="22DF5724" w:rsidR="00CF6BF2" w:rsidRDefault="00D60325" w:rsidP="000955B1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38- </w:t>
      </w:r>
      <w:r>
        <w:rPr>
          <w:bCs/>
          <w:sz w:val="24"/>
          <w:szCs w:val="24"/>
        </w:rPr>
        <w:t xml:space="preserve">bilježi trošak od 9.195,70 kojeg nije bilo u protekloj </w:t>
      </w:r>
      <w:proofErr w:type="spellStart"/>
      <w:r>
        <w:rPr>
          <w:bCs/>
          <w:sz w:val="24"/>
          <w:szCs w:val="24"/>
        </w:rPr>
        <w:t>godini.Na</w:t>
      </w:r>
      <w:proofErr w:type="spellEnd"/>
      <w:r>
        <w:rPr>
          <w:bCs/>
          <w:sz w:val="24"/>
          <w:szCs w:val="24"/>
        </w:rPr>
        <w:t xml:space="preserve"> njemu su evidentirani troškovi naknade štete zaposleniku koji je tužio školu za ozljedu na radu i sudski spor dobio te mu je isplaćeno 7.835,46 eura. Ostatak od 1.360,24 eura iskoristio se za nabavu higijenskog materijala za djevojčice koju financira Ministarstvo rada i socijalne skrbi u sklopu svog programa. </w:t>
      </w:r>
      <w:r w:rsidR="00CF6BF2">
        <w:rPr>
          <w:sz w:val="24"/>
          <w:szCs w:val="24"/>
        </w:rPr>
        <w:t xml:space="preserve"> </w:t>
      </w:r>
    </w:p>
    <w:p w14:paraId="1016C64E" w14:textId="5C81CE40" w:rsidR="00CF6BF2" w:rsidRDefault="00CF6BF2" w:rsidP="00CF6BF2">
      <w:pPr>
        <w:spacing w:after="0"/>
        <w:jc w:val="both"/>
        <w:rPr>
          <w:b/>
          <w:sz w:val="24"/>
          <w:szCs w:val="24"/>
        </w:rPr>
      </w:pPr>
      <w:r w:rsidRPr="00CF6BF2">
        <w:rPr>
          <w:b/>
          <w:sz w:val="24"/>
          <w:szCs w:val="24"/>
        </w:rPr>
        <w:t xml:space="preserve">Bilješka </w:t>
      </w:r>
      <w:r w:rsidR="001F2DD4">
        <w:rPr>
          <w:b/>
          <w:sz w:val="24"/>
          <w:szCs w:val="24"/>
        </w:rPr>
        <w:t xml:space="preserve">9 </w:t>
      </w:r>
      <w:r w:rsidRPr="00CF6BF2">
        <w:rPr>
          <w:b/>
          <w:sz w:val="24"/>
          <w:szCs w:val="24"/>
        </w:rPr>
        <w:t>:</w:t>
      </w:r>
    </w:p>
    <w:p w14:paraId="54C2697D" w14:textId="232C22E1" w:rsidR="00B54EB2" w:rsidRDefault="00D60325" w:rsidP="00CF6BF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42</w:t>
      </w:r>
      <w:r w:rsidR="001F2DD4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rashodi za nabavu dugotrajne imovine </w:t>
      </w:r>
      <w:r w:rsidR="00B54EB2">
        <w:rPr>
          <w:b/>
          <w:sz w:val="24"/>
          <w:szCs w:val="24"/>
        </w:rPr>
        <w:t xml:space="preserve"> </w:t>
      </w:r>
      <w:r w:rsidR="00B54EB2">
        <w:rPr>
          <w:sz w:val="24"/>
          <w:szCs w:val="24"/>
        </w:rPr>
        <w:t xml:space="preserve">bilježi </w:t>
      </w:r>
      <w:r>
        <w:rPr>
          <w:sz w:val="24"/>
          <w:szCs w:val="24"/>
        </w:rPr>
        <w:t xml:space="preserve">87% povećanja a sastoji se od nabave školskih obveznih udžbenika i </w:t>
      </w:r>
      <w:proofErr w:type="spellStart"/>
      <w:r>
        <w:rPr>
          <w:sz w:val="24"/>
          <w:szCs w:val="24"/>
        </w:rPr>
        <w:t>lektirne</w:t>
      </w:r>
      <w:proofErr w:type="spellEnd"/>
      <w:r>
        <w:rPr>
          <w:sz w:val="24"/>
          <w:szCs w:val="24"/>
        </w:rPr>
        <w:t xml:space="preserve"> građe u iznosu od 31.756,95 eura, 27.269,89 eura za nematerijalnu imovinu </w:t>
      </w:r>
      <w:r w:rsidR="00D85CCB">
        <w:rPr>
          <w:sz w:val="24"/>
          <w:szCs w:val="24"/>
        </w:rPr>
        <w:t>,</w:t>
      </w:r>
      <w:r>
        <w:rPr>
          <w:sz w:val="24"/>
          <w:szCs w:val="24"/>
        </w:rPr>
        <w:t>energetski elaborati za obnovu zgrade nižih razreda</w:t>
      </w:r>
      <w:r w:rsidR="00D85CCB">
        <w:rPr>
          <w:sz w:val="24"/>
          <w:szCs w:val="24"/>
        </w:rPr>
        <w:t xml:space="preserve"> te nabave računalne građe 1.348,80 eura.</w:t>
      </w:r>
    </w:p>
    <w:p w14:paraId="4155C15E" w14:textId="711E6EEF" w:rsidR="00B54EB2" w:rsidRDefault="00B54EB2" w:rsidP="00CF6BF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Bilješka</w:t>
      </w:r>
      <w:r w:rsidR="002214E5">
        <w:rPr>
          <w:b/>
          <w:sz w:val="24"/>
          <w:szCs w:val="24"/>
        </w:rPr>
        <w:t xml:space="preserve"> 10</w:t>
      </w:r>
      <w:r>
        <w:rPr>
          <w:b/>
          <w:sz w:val="24"/>
          <w:szCs w:val="24"/>
        </w:rPr>
        <w:t xml:space="preserve"> :</w:t>
      </w:r>
    </w:p>
    <w:p w14:paraId="19AF7533" w14:textId="77777777" w:rsidR="00D85CCB" w:rsidRDefault="00D85CCB" w:rsidP="00D85CCB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92221 Manjak prihoda poslovanja </w:t>
      </w:r>
      <w:r>
        <w:rPr>
          <w:sz w:val="24"/>
          <w:szCs w:val="24"/>
        </w:rPr>
        <w:t>struktura:</w:t>
      </w:r>
    </w:p>
    <w:p w14:paraId="7B2FF759" w14:textId="0A85745E" w:rsidR="00D85CCB" w:rsidRPr="009303D8" w:rsidRDefault="00D85CCB" w:rsidP="00D85C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Ukupni manjak iznosi 67.299,29 eura  od toga je obračunom prihoda i rashoda viškom prihoda prebijeno 23.027,00 eura te je sučeljavanjem prihoda i rashoda nastao manjak umanjen za </w:t>
      </w:r>
      <w:r>
        <w:rPr>
          <w:sz w:val="24"/>
          <w:szCs w:val="24"/>
        </w:rPr>
        <w:lastRenderedPageBreak/>
        <w:t xml:space="preserve">višak neutrošenih prihoda od 44.271,63.U cijelosti se odnosi na neplaćene obveze i izvora </w:t>
      </w:r>
      <w:proofErr w:type="spellStart"/>
      <w:r>
        <w:rPr>
          <w:sz w:val="24"/>
          <w:szCs w:val="24"/>
        </w:rPr>
        <w:t>dec</w:t>
      </w:r>
      <w:proofErr w:type="spellEnd"/>
      <w:r>
        <w:rPr>
          <w:sz w:val="24"/>
          <w:szCs w:val="24"/>
        </w:rPr>
        <w:t xml:space="preserve"> županija. </w:t>
      </w:r>
    </w:p>
    <w:p w14:paraId="3792AB27" w14:textId="77777777" w:rsidR="00D85CCB" w:rsidRDefault="00D85CCB" w:rsidP="00CF6BF2">
      <w:pPr>
        <w:spacing w:after="0"/>
        <w:jc w:val="both"/>
        <w:rPr>
          <w:b/>
          <w:sz w:val="24"/>
          <w:szCs w:val="24"/>
        </w:rPr>
      </w:pPr>
    </w:p>
    <w:p w14:paraId="29662C27" w14:textId="3CCDE90E" w:rsidR="009303D8" w:rsidRDefault="009303D8" w:rsidP="009303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050B7">
        <w:rPr>
          <w:b/>
          <w:sz w:val="28"/>
          <w:szCs w:val="28"/>
        </w:rPr>
        <w:t xml:space="preserve">OBRAZAC </w:t>
      </w:r>
      <w:r>
        <w:rPr>
          <w:b/>
          <w:sz w:val="28"/>
          <w:szCs w:val="28"/>
        </w:rPr>
        <w:t>BILANCA</w:t>
      </w:r>
    </w:p>
    <w:p w14:paraId="23AAA0A8" w14:textId="4674B5A3" w:rsidR="009303D8" w:rsidRDefault="009303D8" w:rsidP="009303D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Bilješka 16:</w:t>
      </w:r>
    </w:p>
    <w:p w14:paraId="0CC8E97E" w14:textId="6898ECE6" w:rsidR="00D85CCB" w:rsidRDefault="009303D8" w:rsidP="00CF6BF2">
      <w:pPr>
        <w:spacing w:after="0"/>
        <w:jc w:val="both"/>
        <w:rPr>
          <w:bCs/>
          <w:sz w:val="24"/>
          <w:szCs w:val="24"/>
        </w:rPr>
      </w:pPr>
      <w:r w:rsidRPr="009303D8">
        <w:rPr>
          <w:b/>
          <w:sz w:val="24"/>
          <w:szCs w:val="24"/>
        </w:rPr>
        <w:t>16</w:t>
      </w:r>
      <w:r w:rsidR="00D85CCB">
        <w:rPr>
          <w:b/>
          <w:sz w:val="24"/>
          <w:szCs w:val="24"/>
        </w:rPr>
        <w:t>7</w:t>
      </w:r>
      <w:r w:rsidRPr="009303D8">
        <w:rPr>
          <w:b/>
          <w:sz w:val="24"/>
          <w:szCs w:val="24"/>
        </w:rPr>
        <w:t xml:space="preserve">-Potraživanja </w:t>
      </w:r>
      <w:r w:rsidR="00D85CCB">
        <w:rPr>
          <w:b/>
          <w:sz w:val="24"/>
          <w:szCs w:val="24"/>
        </w:rPr>
        <w:t>proračunskih korisnika za sredstva uplaćena u proračun</w:t>
      </w:r>
      <w:r>
        <w:rPr>
          <w:bCs/>
          <w:sz w:val="24"/>
          <w:szCs w:val="24"/>
        </w:rPr>
        <w:t xml:space="preserve"> na ovim sredstvima bilježe se </w:t>
      </w:r>
      <w:r w:rsidR="00D85CCB">
        <w:rPr>
          <w:bCs/>
          <w:sz w:val="24"/>
          <w:szCs w:val="24"/>
        </w:rPr>
        <w:t>uplaćeni prihodi u riznicu. Došlo je do velikog istupanja u indexu zbog vrlo kasne uplate prihoda MZO za udžbenike , stoga od ukupnih sredstava u iznosu od 54.082,53 na udžbenike se odnosi 31.055,</w:t>
      </w:r>
      <w:r w:rsidR="000B49B3">
        <w:rPr>
          <w:bCs/>
          <w:sz w:val="24"/>
          <w:szCs w:val="24"/>
        </w:rPr>
        <w:t>80</w:t>
      </w:r>
      <w:r w:rsidR="00D85CCB">
        <w:rPr>
          <w:bCs/>
          <w:sz w:val="24"/>
          <w:szCs w:val="24"/>
        </w:rPr>
        <w:t xml:space="preserve"> koji će biti isplaćeni dobavljačima u 2024.g</w:t>
      </w:r>
    </w:p>
    <w:p w14:paraId="5710EF10" w14:textId="12B242B8" w:rsidR="009303D8" w:rsidRDefault="00D85CCB" w:rsidP="00CF6BF2">
      <w:pPr>
        <w:spacing w:after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="009303D8">
        <w:rPr>
          <w:b/>
          <w:bCs/>
          <w:sz w:val="24"/>
          <w:szCs w:val="24"/>
        </w:rPr>
        <w:t>ilješka 17:</w:t>
      </w:r>
    </w:p>
    <w:p w14:paraId="0ED5503C" w14:textId="5372918C" w:rsidR="00466152" w:rsidRDefault="009303D8" w:rsidP="00466152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92221 Manjak prihoda poslovanja </w:t>
      </w:r>
      <w:r>
        <w:rPr>
          <w:sz w:val="24"/>
          <w:szCs w:val="24"/>
        </w:rPr>
        <w:t>struktura:</w:t>
      </w:r>
    </w:p>
    <w:p w14:paraId="2873CCE3" w14:textId="245A4082" w:rsidR="00466152" w:rsidRPr="009303D8" w:rsidRDefault="00466152" w:rsidP="0046615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Ukupni manjak iznosi 67.</w:t>
      </w:r>
      <w:r w:rsidR="000B49B3">
        <w:rPr>
          <w:sz w:val="24"/>
          <w:szCs w:val="24"/>
        </w:rPr>
        <w:t>655,23</w:t>
      </w:r>
      <w:r>
        <w:rPr>
          <w:sz w:val="24"/>
          <w:szCs w:val="24"/>
        </w:rPr>
        <w:t xml:space="preserve"> eura  od toga je obračunom prihoda i rashoda viškom prihoda prebijeno 23.0</w:t>
      </w:r>
      <w:r w:rsidR="000B49B3">
        <w:rPr>
          <w:sz w:val="24"/>
          <w:szCs w:val="24"/>
        </w:rPr>
        <w:t>26,68</w:t>
      </w:r>
      <w:r>
        <w:rPr>
          <w:sz w:val="24"/>
          <w:szCs w:val="24"/>
        </w:rPr>
        <w:t xml:space="preserve"> eura te je sučeljavanjem prihoda i rashoda nastao manjak umanjen za višak neutrošenih prihoda od 44.</w:t>
      </w:r>
      <w:r w:rsidR="000B49B3">
        <w:rPr>
          <w:sz w:val="24"/>
          <w:szCs w:val="24"/>
        </w:rPr>
        <w:t xml:space="preserve">628,55 </w:t>
      </w:r>
      <w:proofErr w:type="spellStart"/>
      <w:r w:rsidR="000B49B3">
        <w:rPr>
          <w:sz w:val="24"/>
          <w:szCs w:val="24"/>
        </w:rPr>
        <w:t>eura.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cijelosti se odnosi na neplaćene obveze i izvora </w:t>
      </w:r>
      <w:proofErr w:type="spellStart"/>
      <w:r>
        <w:rPr>
          <w:sz w:val="24"/>
          <w:szCs w:val="24"/>
        </w:rPr>
        <w:t>dec</w:t>
      </w:r>
      <w:proofErr w:type="spellEnd"/>
      <w:r>
        <w:rPr>
          <w:sz w:val="24"/>
          <w:szCs w:val="24"/>
        </w:rPr>
        <w:t xml:space="preserve"> županija. </w:t>
      </w:r>
    </w:p>
    <w:p w14:paraId="00BEA1B8" w14:textId="61C0B29E" w:rsidR="009303D8" w:rsidRDefault="00435418" w:rsidP="00CF6BF2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Bilješka 1</w:t>
      </w:r>
      <w:r w:rsidR="00530879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:</w:t>
      </w:r>
    </w:p>
    <w:p w14:paraId="6C4A8EA4" w14:textId="4710B6CB" w:rsidR="00435418" w:rsidRDefault="00435418" w:rsidP="00CF6BF2">
      <w:pPr>
        <w:spacing w:after="0"/>
        <w:jc w:val="both"/>
        <w:rPr>
          <w:sz w:val="24"/>
          <w:szCs w:val="24"/>
        </w:rPr>
      </w:pPr>
      <w:r w:rsidRPr="00435418">
        <w:rPr>
          <w:b/>
          <w:bCs/>
          <w:sz w:val="24"/>
          <w:szCs w:val="24"/>
        </w:rPr>
        <w:t>167 potraživanja proračunskih korisnika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bilježe iznos uplaćen u riznicu županije raspoloživ za potrošnju u 202</w:t>
      </w:r>
      <w:r w:rsidR="00466152">
        <w:rPr>
          <w:sz w:val="24"/>
          <w:szCs w:val="24"/>
        </w:rPr>
        <w:t>4</w:t>
      </w:r>
      <w:r>
        <w:rPr>
          <w:sz w:val="24"/>
          <w:szCs w:val="24"/>
        </w:rPr>
        <w:t xml:space="preserve">.g Struktura iznosa od </w:t>
      </w:r>
      <w:r w:rsidR="00466152">
        <w:rPr>
          <w:b/>
          <w:bCs/>
          <w:sz w:val="24"/>
          <w:szCs w:val="24"/>
        </w:rPr>
        <w:t>54.082,53</w:t>
      </w:r>
      <w:r>
        <w:rPr>
          <w:sz w:val="24"/>
          <w:szCs w:val="24"/>
        </w:rPr>
        <w:t xml:space="preserve"> po izvorima:</w:t>
      </w:r>
    </w:p>
    <w:p w14:paraId="57868A69" w14:textId="4BC87CC8" w:rsidR="00435418" w:rsidRDefault="00435418" w:rsidP="00CF6BF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Izvor 31 vlastiti -</w:t>
      </w:r>
      <w:r w:rsidR="00466152">
        <w:rPr>
          <w:b/>
          <w:bCs/>
          <w:i/>
          <w:iCs/>
          <w:sz w:val="24"/>
          <w:szCs w:val="24"/>
        </w:rPr>
        <w:t>3.688,51 eura</w:t>
      </w:r>
    </w:p>
    <w:p w14:paraId="1FDA22B3" w14:textId="0337F645" w:rsidR="00435418" w:rsidRDefault="00435418" w:rsidP="00CF6BF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Izvor 41 posebne namjene -</w:t>
      </w:r>
      <w:r w:rsidR="00466152">
        <w:rPr>
          <w:b/>
          <w:bCs/>
          <w:i/>
          <w:iCs/>
          <w:sz w:val="24"/>
          <w:szCs w:val="24"/>
        </w:rPr>
        <w:t>1.467,49 eura</w:t>
      </w:r>
    </w:p>
    <w:p w14:paraId="30F351D8" w14:textId="2C335CAB" w:rsidR="00435418" w:rsidRPr="001B4DE7" w:rsidRDefault="00435418" w:rsidP="00CF6BF2">
      <w:pPr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Izvor 51 Ministarstvo- </w:t>
      </w:r>
      <w:r w:rsidR="00466152">
        <w:rPr>
          <w:b/>
          <w:bCs/>
          <w:sz w:val="24"/>
          <w:szCs w:val="24"/>
        </w:rPr>
        <w:t>31.383,59</w:t>
      </w:r>
      <w:r w:rsidR="00466152" w:rsidRPr="00466152">
        <w:rPr>
          <w:b/>
          <w:bCs/>
          <w:sz w:val="24"/>
          <w:szCs w:val="24"/>
        </w:rPr>
        <w:t xml:space="preserve"> eura</w:t>
      </w:r>
    </w:p>
    <w:p w14:paraId="646F9DA7" w14:textId="61FF6D9B" w:rsidR="00435418" w:rsidRDefault="00435418" w:rsidP="00CF6BF2">
      <w:pPr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Izvor 53012 Grad Benkovac- </w:t>
      </w:r>
      <w:r w:rsidR="00466152">
        <w:rPr>
          <w:b/>
          <w:bCs/>
          <w:i/>
          <w:iCs/>
          <w:sz w:val="24"/>
          <w:szCs w:val="24"/>
        </w:rPr>
        <w:t>102,55eura</w:t>
      </w:r>
    </w:p>
    <w:p w14:paraId="7DD77FCC" w14:textId="4976E3C9" w:rsidR="00466152" w:rsidRDefault="00466152" w:rsidP="00CF6BF2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Preneseni višak</w:t>
      </w:r>
      <w:r w:rsidR="00435418">
        <w:rPr>
          <w:sz w:val="24"/>
          <w:szCs w:val="24"/>
        </w:rPr>
        <w:t xml:space="preserve">.- </w:t>
      </w:r>
      <w:r w:rsidRPr="00466152">
        <w:rPr>
          <w:b/>
          <w:bCs/>
          <w:sz w:val="24"/>
          <w:szCs w:val="24"/>
        </w:rPr>
        <w:t>15.610,15</w:t>
      </w:r>
      <w:r>
        <w:rPr>
          <w:sz w:val="24"/>
          <w:szCs w:val="24"/>
        </w:rPr>
        <w:t xml:space="preserve"> </w:t>
      </w:r>
      <w:r w:rsidRPr="00466152">
        <w:rPr>
          <w:b/>
          <w:bCs/>
          <w:sz w:val="24"/>
          <w:szCs w:val="24"/>
        </w:rPr>
        <w:t>eura</w:t>
      </w:r>
    </w:p>
    <w:p w14:paraId="710D83C9" w14:textId="1634019B" w:rsidR="00466152" w:rsidRPr="00530879" w:rsidRDefault="00466152" w:rsidP="00CF6BF2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530879">
        <w:rPr>
          <w:sz w:val="24"/>
          <w:szCs w:val="24"/>
        </w:rPr>
        <w:t xml:space="preserve">Erasmus </w:t>
      </w:r>
      <w:r w:rsidR="00530879">
        <w:rPr>
          <w:sz w:val="24"/>
          <w:szCs w:val="24"/>
        </w:rPr>
        <w:t>okončanje projekta-</w:t>
      </w:r>
      <w:r w:rsidR="00530879" w:rsidRPr="00530879">
        <w:rPr>
          <w:b/>
          <w:bCs/>
          <w:sz w:val="24"/>
          <w:szCs w:val="24"/>
        </w:rPr>
        <w:t>1.830,18 eura</w:t>
      </w:r>
    </w:p>
    <w:p w14:paraId="17CBD22E" w14:textId="7E5F5815" w:rsidR="007B1858" w:rsidRDefault="00435418" w:rsidP="0046615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DEEE8E" w14:textId="00EAC023" w:rsidR="007B1858" w:rsidRDefault="007B1858" w:rsidP="00CF6BF2">
      <w:pPr>
        <w:spacing w:after="0"/>
        <w:jc w:val="both"/>
        <w:rPr>
          <w:sz w:val="24"/>
          <w:szCs w:val="24"/>
        </w:rPr>
      </w:pPr>
      <w:r w:rsidRPr="006050B7">
        <w:rPr>
          <w:b/>
          <w:sz w:val="28"/>
          <w:szCs w:val="28"/>
        </w:rPr>
        <w:t xml:space="preserve">OBRAZAC </w:t>
      </w:r>
      <w:r>
        <w:rPr>
          <w:b/>
          <w:sz w:val="28"/>
          <w:szCs w:val="28"/>
        </w:rPr>
        <w:t xml:space="preserve">OBAVEZE </w:t>
      </w:r>
    </w:p>
    <w:p w14:paraId="64BDBAA4" w14:textId="5308E2C7" w:rsidR="007B1858" w:rsidRPr="007B1858" w:rsidRDefault="007B1858" w:rsidP="00CF6BF2">
      <w:pPr>
        <w:spacing w:after="0"/>
        <w:jc w:val="both"/>
        <w:rPr>
          <w:b/>
          <w:bCs/>
          <w:sz w:val="24"/>
          <w:szCs w:val="24"/>
        </w:rPr>
      </w:pPr>
      <w:r w:rsidRPr="007B1858">
        <w:rPr>
          <w:b/>
          <w:bCs/>
          <w:sz w:val="24"/>
          <w:szCs w:val="24"/>
        </w:rPr>
        <w:t>Bilješka 1</w:t>
      </w:r>
      <w:r w:rsidR="001970A3">
        <w:rPr>
          <w:b/>
          <w:bCs/>
          <w:sz w:val="24"/>
          <w:szCs w:val="24"/>
        </w:rPr>
        <w:t>9</w:t>
      </w:r>
      <w:r w:rsidRPr="007B1858">
        <w:rPr>
          <w:b/>
          <w:bCs/>
          <w:sz w:val="24"/>
          <w:szCs w:val="24"/>
        </w:rPr>
        <w:t>:</w:t>
      </w:r>
    </w:p>
    <w:p w14:paraId="5E661FC0" w14:textId="2E34D0BF" w:rsidR="007B1858" w:rsidRDefault="007B1858" w:rsidP="00CF6BF2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V006 stanje obveza </w:t>
      </w:r>
      <w:r>
        <w:rPr>
          <w:sz w:val="24"/>
          <w:szCs w:val="24"/>
        </w:rPr>
        <w:t>sadržaj:</w:t>
      </w:r>
    </w:p>
    <w:p w14:paraId="3B38FA64" w14:textId="074511F4" w:rsidR="007B1858" w:rsidRDefault="007B1858" w:rsidP="00CF6BF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Ova pozicija od </w:t>
      </w:r>
      <w:r w:rsidR="00530879">
        <w:rPr>
          <w:sz w:val="24"/>
          <w:szCs w:val="24"/>
        </w:rPr>
        <w:t>302.</w:t>
      </w:r>
      <w:r w:rsidR="000B49B3">
        <w:rPr>
          <w:sz w:val="24"/>
          <w:szCs w:val="24"/>
        </w:rPr>
        <w:t>805,30</w:t>
      </w:r>
      <w:r w:rsidR="00530879">
        <w:rPr>
          <w:sz w:val="24"/>
          <w:szCs w:val="24"/>
        </w:rPr>
        <w:t xml:space="preserve"> eura </w:t>
      </w:r>
      <w:r>
        <w:rPr>
          <w:sz w:val="24"/>
          <w:szCs w:val="24"/>
        </w:rPr>
        <w:t xml:space="preserve">predstavlja ukupno stanje obaveza Škole. </w:t>
      </w:r>
    </w:p>
    <w:p w14:paraId="7AFAF1B3" w14:textId="43EE5DE2" w:rsidR="007B1858" w:rsidRDefault="007B1858" w:rsidP="00CF6BF2">
      <w:pPr>
        <w:spacing w:after="0"/>
        <w:jc w:val="both"/>
        <w:rPr>
          <w:sz w:val="24"/>
          <w:szCs w:val="24"/>
        </w:rPr>
      </w:pPr>
      <w:r w:rsidRPr="007B1858">
        <w:rPr>
          <w:b/>
          <w:bCs/>
          <w:sz w:val="24"/>
          <w:szCs w:val="24"/>
        </w:rPr>
        <w:t>V007</w:t>
      </w:r>
      <w:r>
        <w:rPr>
          <w:b/>
          <w:bCs/>
          <w:sz w:val="24"/>
          <w:szCs w:val="24"/>
        </w:rPr>
        <w:t xml:space="preserve"> dospjele obaveze  </w:t>
      </w:r>
      <w:r w:rsidR="00530879" w:rsidRPr="00530879">
        <w:rPr>
          <w:sz w:val="24"/>
          <w:szCs w:val="24"/>
        </w:rPr>
        <w:t>98.</w:t>
      </w:r>
      <w:r w:rsidR="000B49B3">
        <w:rPr>
          <w:sz w:val="24"/>
          <w:szCs w:val="24"/>
        </w:rPr>
        <w:t>711,03</w:t>
      </w:r>
      <w:r w:rsidR="00530879">
        <w:rPr>
          <w:b/>
          <w:bCs/>
          <w:sz w:val="24"/>
          <w:szCs w:val="24"/>
        </w:rPr>
        <w:t xml:space="preserve"> </w:t>
      </w:r>
      <w:r w:rsidR="00530879">
        <w:rPr>
          <w:sz w:val="24"/>
          <w:szCs w:val="24"/>
        </w:rPr>
        <w:t>eura</w:t>
      </w:r>
      <w:r w:rsidR="000B49B3">
        <w:rPr>
          <w:sz w:val="24"/>
          <w:szCs w:val="24"/>
        </w:rPr>
        <w:t>-</w:t>
      </w:r>
      <w:r w:rsidR="0053087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530879">
        <w:rPr>
          <w:sz w:val="24"/>
          <w:szCs w:val="24"/>
        </w:rPr>
        <w:t xml:space="preserve"> nepokriveni računi iz redovnog poslovanja (</w:t>
      </w:r>
      <w:r w:rsidR="000B49B3">
        <w:rPr>
          <w:sz w:val="24"/>
          <w:szCs w:val="24"/>
        </w:rPr>
        <w:t>67.655,23</w:t>
      </w:r>
      <w:r w:rsidR="00530879">
        <w:rPr>
          <w:sz w:val="24"/>
          <w:szCs w:val="24"/>
        </w:rPr>
        <w:t>eura) te udžbenici 31.055,</w:t>
      </w:r>
      <w:r w:rsidR="000B49B3">
        <w:rPr>
          <w:sz w:val="24"/>
          <w:szCs w:val="24"/>
        </w:rPr>
        <w:t>80</w:t>
      </w:r>
      <w:r w:rsidR="00530879">
        <w:rPr>
          <w:sz w:val="24"/>
          <w:szCs w:val="24"/>
        </w:rPr>
        <w:t xml:space="preserve"> eura.</w:t>
      </w:r>
    </w:p>
    <w:p w14:paraId="71C2684F" w14:textId="3AB2B73C" w:rsidR="007B1858" w:rsidRDefault="007B1858" w:rsidP="00CF6BF2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ND23 nedospjele obaveze </w:t>
      </w:r>
      <w:r w:rsidR="00530879">
        <w:rPr>
          <w:sz w:val="24"/>
          <w:szCs w:val="24"/>
        </w:rPr>
        <w:t xml:space="preserve">u iznosu od 204.094,27 </w:t>
      </w:r>
      <w:r>
        <w:rPr>
          <w:sz w:val="24"/>
          <w:szCs w:val="24"/>
        </w:rPr>
        <w:t xml:space="preserve"> kn sadrže nedospjelu plaću 12.mjeseca te nedospio </w:t>
      </w:r>
      <w:r w:rsidR="00530879">
        <w:rPr>
          <w:sz w:val="24"/>
          <w:szCs w:val="24"/>
        </w:rPr>
        <w:t>račun troška prehrane dnevnog boravka.</w:t>
      </w:r>
    </w:p>
    <w:p w14:paraId="752C57CE" w14:textId="41315FF7" w:rsidR="00530879" w:rsidRDefault="00530879" w:rsidP="00CF6BF2">
      <w:pPr>
        <w:spacing w:after="0"/>
        <w:jc w:val="both"/>
        <w:rPr>
          <w:sz w:val="24"/>
          <w:szCs w:val="24"/>
        </w:rPr>
      </w:pPr>
    </w:p>
    <w:p w14:paraId="1E3B5063" w14:textId="1F78F652" w:rsidR="00530879" w:rsidRDefault="00530879" w:rsidP="00CF6BF2">
      <w:pPr>
        <w:spacing w:after="0"/>
        <w:jc w:val="both"/>
        <w:rPr>
          <w:b/>
          <w:bCs/>
          <w:sz w:val="24"/>
          <w:szCs w:val="24"/>
        </w:rPr>
      </w:pPr>
      <w:r w:rsidRPr="00530879">
        <w:rPr>
          <w:b/>
          <w:bCs/>
          <w:sz w:val="24"/>
          <w:szCs w:val="24"/>
        </w:rPr>
        <w:t>OBRAZAC P-VRIO</w:t>
      </w:r>
    </w:p>
    <w:p w14:paraId="7E8E6CA5" w14:textId="0CBCAEE9" w:rsidR="00530879" w:rsidRDefault="00530879" w:rsidP="00CF6BF2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Bilješka 20:</w:t>
      </w:r>
    </w:p>
    <w:p w14:paraId="3D8ED2D9" w14:textId="604D696A" w:rsidR="00530879" w:rsidRPr="00530879" w:rsidRDefault="00530879" w:rsidP="00CF6BF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9151- povećanje obujma imovine u iznosu od 22.550,42 predstavlja donaciju MZO školske opreme i učila iz programa Škola za život u vlasništvo škole te su ta sredstva prenesena u imovinu škole. </w:t>
      </w:r>
    </w:p>
    <w:p w14:paraId="2F60072C" w14:textId="77777777" w:rsidR="001B4DE7" w:rsidRPr="007B1858" w:rsidRDefault="001B4DE7" w:rsidP="00CF6BF2">
      <w:pPr>
        <w:spacing w:after="0"/>
        <w:jc w:val="both"/>
        <w:rPr>
          <w:sz w:val="24"/>
          <w:szCs w:val="24"/>
        </w:rPr>
      </w:pPr>
    </w:p>
    <w:p w14:paraId="015E056F" w14:textId="77777777" w:rsidR="007B1858" w:rsidRDefault="007B1858" w:rsidP="00CF6BF2">
      <w:pPr>
        <w:spacing w:after="0"/>
        <w:jc w:val="both"/>
        <w:rPr>
          <w:sz w:val="24"/>
          <w:szCs w:val="24"/>
        </w:rPr>
      </w:pPr>
    </w:p>
    <w:p w14:paraId="6E3D0B0B" w14:textId="77777777" w:rsidR="00BC3350" w:rsidRDefault="00BC3350" w:rsidP="000955B1">
      <w:pPr>
        <w:spacing w:after="0"/>
        <w:jc w:val="both"/>
        <w:rPr>
          <w:sz w:val="24"/>
          <w:szCs w:val="24"/>
        </w:rPr>
      </w:pPr>
    </w:p>
    <w:p w14:paraId="36DDA80C" w14:textId="77777777" w:rsidR="00B54EB2" w:rsidRPr="00C91BFB" w:rsidRDefault="00B54EB2" w:rsidP="000955B1">
      <w:pPr>
        <w:spacing w:after="0"/>
        <w:jc w:val="both"/>
        <w:rPr>
          <w:sz w:val="24"/>
          <w:szCs w:val="24"/>
        </w:rPr>
      </w:pPr>
    </w:p>
    <w:p w14:paraId="7084A25B" w14:textId="77777777" w:rsidR="007E20C2" w:rsidRDefault="007E20C2" w:rsidP="007E20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Računovođa: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Ravnatelj:</w:t>
      </w:r>
    </w:p>
    <w:p w14:paraId="2B5580A2" w14:textId="77777777" w:rsidR="00C91BFB" w:rsidRDefault="007E20C2" w:rsidP="007E20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Marina Vrlika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Tonći </w:t>
      </w:r>
      <w:proofErr w:type="spellStart"/>
      <w:r>
        <w:rPr>
          <w:sz w:val="24"/>
          <w:szCs w:val="24"/>
        </w:rPr>
        <w:t>Kuman,prof</w:t>
      </w:r>
      <w:proofErr w:type="spellEnd"/>
    </w:p>
    <w:p w14:paraId="0A349F32" w14:textId="3026F3C2" w:rsidR="009A26B0" w:rsidRDefault="009A26B0" w:rsidP="009A26B0">
      <w:pPr>
        <w:jc w:val="both"/>
      </w:pPr>
    </w:p>
    <w:p w14:paraId="61622228" w14:textId="0CC539B7" w:rsidR="007B1858" w:rsidRDefault="007B1858" w:rsidP="009A26B0">
      <w:pPr>
        <w:jc w:val="both"/>
      </w:pPr>
    </w:p>
    <w:p w14:paraId="0543EB83" w14:textId="2BCDDEA0" w:rsidR="007B1858" w:rsidRPr="009A26B0" w:rsidRDefault="007B1858" w:rsidP="009A26B0">
      <w:pPr>
        <w:jc w:val="both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0F541F" wp14:editId="37E3735F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2907665" cy="676275"/>
                <wp:effectExtent l="0" t="0" r="19685" b="28575"/>
                <wp:wrapSquare wrapText="bothSides"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423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B10D1" w14:textId="0931DB77" w:rsidR="007B1858" w:rsidRDefault="007B1858" w:rsidP="007B185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Klasa: </w:t>
                            </w:r>
                            <w:r>
                              <w:rPr>
                                <w:b/>
                              </w:rPr>
                              <w:t>40</w:t>
                            </w:r>
                            <w:r w:rsidR="001358B2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-05/2</w:t>
                            </w:r>
                            <w:r w:rsidR="001358B2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-01/0</w:t>
                            </w:r>
                            <w:r w:rsidR="001358B2">
                              <w:rPr>
                                <w:b/>
                              </w:rPr>
                              <w:t>1</w:t>
                            </w:r>
                          </w:p>
                          <w:p w14:paraId="1A60D674" w14:textId="681859E0" w:rsidR="007B1858" w:rsidRDefault="007B1858" w:rsidP="007B185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Urbroj:</w:t>
                            </w:r>
                            <w:r>
                              <w:rPr>
                                <w:b/>
                              </w:rPr>
                              <w:t>2198-1/20-2</w:t>
                            </w:r>
                            <w:r w:rsidR="001358B2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-2</w:t>
                            </w:r>
                          </w:p>
                          <w:p w14:paraId="100FE048" w14:textId="7B92850B" w:rsidR="007B1858" w:rsidRDefault="007B1858" w:rsidP="007B1858">
                            <w:pPr>
                              <w:spacing w:after="0"/>
                            </w:pPr>
                            <w:r>
                              <w:t>Datum: 31.prosinac 202</w:t>
                            </w:r>
                            <w:r w:rsidR="001358B2">
                              <w:t>3</w:t>
                            </w:r>
                            <w:r>
                              <w:t>.g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F541F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0;margin-top:26.1pt;width:228.95pt;height:53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">
                <v:textbox>
                  <w:txbxContent>
                    <w:p w14:paraId="251B10D1" w14:textId="0931DB77" w:rsidR="007B1858" w:rsidRDefault="007B1858" w:rsidP="007B1858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Klasa: </w:t>
                      </w:r>
                      <w:r>
                        <w:rPr>
                          <w:b/>
                        </w:rPr>
                        <w:t>40</w:t>
                      </w:r>
                      <w:r w:rsidR="001358B2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>-05/2</w:t>
                      </w:r>
                      <w:r w:rsidR="001358B2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-01/0</w:t>
                      </w:r>
                      <w:r w:rsidR="001358B2">
                        <w:rPr>
                          <w:b/>
                        </w:rPr>
                        <w:t>1</w:t>
                      </w:r>
                    </w:p>
                    <w:p w14:paraId="1A60D674" w14:textId="681859E0" w:rsidR="007B1858" w:rsidRDefault="007B1858" w:rsidP="007B1858">
                      <w:pPr>
                        <w:spacing w:after="0"/>
                        <w:rPr>
                          <w:b/>
                        </w:rPr>
                      </w:pPr>
                      <w:r>
                        <w:t>Urbroj:</w:t>
                      </w:r>
                      <w:r>
                        <w:rPr>
                          <w:b/>
                        </w:rPr>
                        <w:t>2198-1/20-2</w:t>
                      </w:r>
                      <w:r w:rsidR="001358B2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-2</w:t>
                      </w:r>
                    </w:p>
                    <w:p w14:paraId="100FE048" w14:textId="7B92850B" w:rsidR="007B1858" w:rsidRDefault="007B1858" w:rsidP="007B1858">
                      <w:pPr>
                        <w:spacing w:after="0"/>
                      </w:pPr>
                      <w:r>
                        <w:t>Datum: 31.prosinac 202</w:t>
                      </w:r>
                      <w:r w:rsidR="001358B2">
                        <w:t>3</w:t>
                      </w:r>
                      <w:r>
                        <w:t>.g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1858" w:rsidRPr="009A2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B099" w14:textId="77777777" w:rsidR="003D56DE" w:rsidRDefault="003D56DE" w:rsidP="00CF6BF2">
      <w:pPr>
        <w:spacing w:after="0" w:line="240" w:lineRule="auto"/>
      </w:pPr>
      <w:r>
        <w:separator/>
      </w:r>
    </w:p>
  </w:endnote>
  <w:endnote w:type="continuationSeparator" w:id="0">
    <w:p w14:paraId="5BA93570" w14:textId="77777777" w:rsidR="003D56DE" w:rsidRDefault="003D56DE" w:rsidP="00CF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A95E" w14:textId="77777777" w:rsidR="00CF6BF2" w:rsidRDefault="00CF6BF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938366"/>
      <w:docPartObj>
        <w:docPartGallery w:val="Page Numbers (Bottom of Page)"/>
        <w:docPartUnique/>
      </w:docPartObj>
    </w:sdtPr>
    <w:sdtEndPr/>
    <w:sdtContent>
      <w:p w14:paraId="57C6207C" w14:textId="77777777" w:rsidR="00CF6BF2" w:rsidRDefault="00CF6BF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C19">
          <w:rPr>
            <w:noProof/>
          </w:rPr>
          <w:t>2</w:t>
        </w:r>
        <w:r>
          <w:fldChar w:fldCharType="end"/>
        </w:r>
      </w:p>
    </w:sdtContent>
  </w:sdt>
  <w:p w14:paraId="66D92B48" w14:textId="77777777" w:rsidR="00CF6BF2" w:rsidRDefault="00CF6BF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A3DF" w14:textId="77777777" w:rsidR="00CF6BF2" w:rsidRDefault="00CF6B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0721" w14:textId="77777777" w:rsidR="003D56DE" w:rsidRDefault="003D56DE" w:rsidP="00CF6BF2">
      <w:pPr>
        <w:spacing w:after="0" w:line="240" w:lineRule="auto"/>
      </w:pPr>
      <w:r>
        <w:separator/>
      </w:r>
    </w:p>
  </w:footnote>
  <w:footnote w:type="continuationSeparator" w:id="0">
    <w:p w14:paraId="689328A8" w14:textId="77777777" w:rsidR="003D56DE" w:rsidRDefault="003D56DE" w:rsidP="00CF6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9CF5" w14:textId="77777777" w:rsidR="00CF6BF2" w:rsidRDefault="00CF6BF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67E8" w14:textId="77777777" w:rsidR="00CF6BF2" w:rsidRDefault="00CF6BF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98AB" w14:textId="77777777" w:rsidR="00CF6BF2" w:rsidRDefault="00CF6BF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5F0"/>
    <w:multiLevelType w:val="hybridMultilevel"/>
    <w:tmpl w:val="28662CCA"/>
    <w:lvl w:ilvl="0" w:tplc="8C32D230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C8742E"/>
    <w:multiLevelType w:val="hybridMultilevel"/>
    <w:tmpl w:val="C5FCFD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00CD2"/>
    <w:multiLevelType w:val="hybridMultilevel"/>
    <w:tmpl w:val="3D4CD804"/>
    <w:lvl w:ilvl="0" w:tplc="045ED3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B8"/>
    <w:rsid w:val="00005CDF"/>
    <w:rsid w:val="000359FE"/>
    <w:rsid w:val="000435DB"/>
    <w:rsid w:val="000955B1"/>
    <w:rsid w:val="000B49B3"/>
    <w:rsid w:val="000E189E"/>
    <w:rsid w:val="00113E84"/>
    <w:rsid w:val="001217B1"/>
    <w:rsid w:val="00125A35"/>
    <w:rsid w:val="001358B2"/>
    <w:rsid w:val="00147C73"/>
    <w:rsid w:val="00164A48"/>
    <w:rsid w:val="00195357"/>
    <w:rsid w:val="001970A3"/>
    <w:rsid w:val="001B4DE7"/>
    <w:rsid w:val="001C1A65"/>
    <w:rsid w:val="001F2DD4"/>
    <w:rsid w:val="00200604"/>
    <w:rsid w:val="00211FB8"/>
    <w:rsid w:val="002214E5"/>
    <w:rsid w:val="0024164F"/>
    <w:rsid w:val="00265E85"/>
    <w:rsid w:val="00285925"/>
    <w:rsid w:val="00290A64"/>
    <w:rsid w:val="002D0A6B"/>
    <w:rsid w:val="002D0DD3"/>
    <w:rsid w:val="002D2F57"/>
    <w:rsid w:val="002F1E67"/>
    <w:rsid w:val="00300777"/>
    <w:rsid w:val="00301C74"/>
    <w:rsid w:val="00315739"/>
    <w:rsid w:val="003570C4"/>
    <w:rsid w:val="003745ED"/>
    <w:rsid w:val="003776BA"/>
    <w:rsid w:val="00377F14"/>
    <w:rsid w:val="0038313C"/>
    <w:rsid w:val="0039559D"/>
    <w:rsid w:val="003D56DE"/>
    <w:rsid w:val="003F4209"/>
    <w:rsid w:val="00422664"/>
    <w:rsid w:val="00435418"/>
    <w:rsid w:val="00451472"/>
    <w:rsid w:val="00466152"/>
    <w:rsid w:val="004A1E22"/>
    <w:rsid w:val="004A76E5"/>
    <w:rsid w:val="004B2B54"/>
    <w:rsid w:val="004E53BB"/>
    <w:rsid w:val="00530879"/>
    <w:rsid w:val="005D453E"/>
    <w:rsid w:val="006050B7"/>
    <w:rsid w:val="00612035"/>
    <w:rsid w:val="00690ECB"/>
    <w:rsid w:val="006A0EF7"/>
    <w:rsid w:val="006A1D99"/>
    <w:rsid w:val="006B1AEC"/>
    <w:rsid w:val="006C191C"/>
    <w:rsid w:val="006E337D"/>
    <w:rsid w:val="0076101A"/>
    <w:rsid w:val="00770328"/>
    <w:rsid w:val="00776389"/>
    <w:rsid w:val="00786DDB"/>
    <w:rsid w:val="00791C70"/>
    <w:rsid w:val="007B1858"/>
    <w:rsid w:val="007E20C2"/>
    <w:rsid w:val="00852A79"/>
    <w:rsid w:val="0086189B"/>
    <w:rsid w:val="00871384"/>
    <w:rsid w:val="008B0644"/>
    <w:rsid w:val="008C6915"/>
    <w:rsid w:val="008D2CEC"/>
    <w:rsid w:val="008D54A9"/>
    <w:rsid w:val="008D7A9B"/>
    <w:rsid w:val="008F59FC"/>
    <w:rsid w:val="008F7BCB"/>
    <w:rsid w:val="00900FE7"/>
    <w:rsid w:val="00926BA4"/>
    <w:rsid w:val="00927BB4"/>
    <w:rsid w:val="00927D4D"/>
    <w:rsid w:val="009303D8"/>
    <w:rsid w:val="00954866"/>
    <w:rsid w:val="009679FB"/>
    <w:rsid w:val="00970A44"/>
    <w:rsid w:val="009A26B0"/>
    <w:rsid w:val="009E17D0"/>
    <w:rsid w:val="00A757D2"/>
    <w:rsid w:val="00AB5FD0"/>
    <w:rsid w:val="00AD18E4"/>
    <w:rsid w:val="00AD1D21"/>
    <w:rsid w:val="00AE710A"/>
    <w:rsid w:val="00B011AE"/>
    <w:rsid w:val="00B32BDC"/>
    <w:rsid w:val="00B54EB2"/>
    <w:rsid w:val="00B81498"/>
    <w:rsid w:val="00BA531F"/>
    <w:rsid w:val="00BA73B0"/>
    <w:rsid w:val="00BC3350"/>
    <w:rsid w:val="00BD0025"/>
    <w:rsid w:val="00C75859"/>
    <w:rsid w:val="00C91BFB"/>
    <w:rsid w:val="00CA2499"/>
    <w:rsid w:val="00CB30AB"/>
    <w:rsid w:val="00CC3589"/>
    <w:rsid w:val="00CF6BF2"/>
    <w:rsid w:val="00D243D5"/>
    <w:rsid w:val="00D2783F"/>
    <w:rsid w:val="00D37AF6"/>
    <w:rsid w:val="00D57D5D"/>
    <w:rsid w:val="00D60325"/>
    <w:rsid w:val="00D73867"/>
    <w:rsid w:val="00D76C19"/>
    <w:rsid w:val="00D85CCB"/>
    <w:rsid w:val="00DC4989"/>
    <w:rsid w:val="00DF36DC"/>
    <w:rsid w:val="00E21D40"/>
    <w:rsid w:val="00E9239B"/>
    <w:rsid w:val="00E93744"/>
    <w:rsid w:val="00EC67E6"/>
    <w:rsid w:val="00ED4565"/>
    <w:rsid w:val="00F5079E"/>
    <w:rsid w:val="00FA64D5"/>
    <w:rsid w:val="00FC650C"/>
    <w:rsid w:val="00FD34FC"/>
    <w:rsid w:val="00FE5DAA"/>
    <w:rsid w:val="00FF0681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9828"/>
  <w15:chartTrackingRefBased/>
  <w15:docId w15:val="{F438B330-75F2-4015-8CD0-E42596BB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30A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A6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F6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6BF2"/>
  </w:style>
  <w:style w:type="paragraph" w:styleId="Podnoje">
    <w:name w:val="footer"/>
    <w:basedOn w:val="Normal"/>
    <w:link w:val="PodnojeChar"/>
    <w:uiPriority w:val="99"/>
    <w:unhideWhenUsed/>
    <w:rsid w:val="00CF6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6BF2"/>
  </w:style>
  <w:style w:type="table" w:styleId="Reetkatablice">
    <w:name w:val="Table Grid"/>
    <w:basedOn w:val="Obinatablica"/>
    <w:uiPriority w:val="39"/>
    <w:rsid w:val="004E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1F690-F545-4D26-BEC0-7FA91AA3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prikaza</dc:creator>
  <cp:keywords/>
  <dc:description/>
  <cp:lastModifiedBy>Marina Vrlika</cp:lastModifiedBy>
  <cp:revision>2</cp:revision>
  <cp:lastPrinted>2024-01-31T11:23:00Z</cp:lastPrinted>
  <dcterms:created xsi:type="dcterms:W3CDTF">2024-02-02T11:39:00Z</dcterms:created>
  <dcterms:modified xsi:type="dcterms:W3CDTF">2024-02-02T11:39:00Z</dcterms:modified>
</cp:coreProperties>
</file>