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0C" w:rsidRDefault="00BB020C" w:rsidP="00BB020C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7/17., 68/18., 98/19., 64/20.,</w:t>
      </w:r>
      <w:r>
        <w:rPr>
          <w:rFonts w:ascii="Times New Roman" w:hAnsi="Times New Roman" w:cs="Times New Roman"/>
          <w:sz w:val="24"/>
          <w:szCs w:val="24"/>
        </w:rPr>
        <w:t xml:space="preserve"> 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članka 5. Pravilnika o načinu i postupku zapošljavanja u Osnovnoj školi Benkovac, ravnatelj Osnovne škole Benkovac raspisuje:</w:t>
      </w:r>
    </w:p>
    <w:p w:rsidR="00BB020C" w:rsidRDefault="00BB020C" w:rsidP="00BB020C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BB020C" w:rsidRDefault="00BB020C" w:rsidP="00BB020C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BB020C" w:rsidRDefault="00BB020C" w:rsidP="00BB020C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BB020C" w:rsidRDefault="00BB020C" w:rsidP="00BB020C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0C" w:rsidRDefault="00BB020C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EB6FA7">
        <w:rPr>
          <w:rFonts w:ascii="Times New Roman" w:hAnsi="Times New Roman" w:cs="Times New Roman"/>
          <w:b/>
          <w:sz w:val="24"/>
          <w:szCs w:val="24"/>
        </w:rPr>
        <w:t>Stručni suradnik psiholog</w:t>
      </w:r>
      <w:r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 puno radno vrijeme (40 sati tjedno) </w:t>
      </w:r>
      <w:r w:rsidR="00EB6FA7">
        <w:rPr>
          <w:rFonts w:ascii="Times New Roman" w:hAnsi="Times New Roman" w:cs="Times New Roman"/>
          <w:sz w:val="24"/>
          <w:szCs w:val="24"/>
        </w:rPr>
        <w:t>uz probni rad od šest (6 mjeseci).</w:t>
      </w:r>
    </w:p>
    <w:p w:rsidR="00EB6FA7" w:rsidRDefault="00EB6FA7" w:rsidP="00EB6FA7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EB6FA7">
        <w:rPr>
          <w:rFonts w:ascii="Times New Roman" w:hAnsi="Times New Roman" w:cs="Times New Roman"/>
          <w:sz w:val="24"/>
          <w:szCs w:val="24"/>
        </w:rPr>
        <w:t xml:space="preserve"> 07/17, 68/18, 98/19., 64/20,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i to:</w:t>
      </w:r>
    </w:p>
    <w:p w:rsidR="00BB020C" w:rsidRDefault="00BB020C" w:rsidP="00BB020C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BB020C" w:rsidRDefault="00BB020C" w:rsidP="00BB020C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</w:t>
      </w:r>
      <w:r w:rsidR="00EB6FA7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. Zakona o odgoju i obrazovanju u osnovnoj i srednjoj školi (Narodne novine, broj 87/08, 86/09, 92/10,105/10, 90/11, 5/12, 16/12, 86/12, 126/12, 94/13, 152/14., 07/17, 68/18, 98/19., 64/20. i 151/22) te iz članka </w:t>
      </w:r>
      <w:r w:rsidR="00EB6FA7">
        <w:rPr>
          <w:rFonts w:ascii="Times New Roman" w:hAnsi="Times New Roman" w:cs="Times New Roman"/>
          <w:sz w:val="24"/>
          <w:szCs w:val="24"/>
        </w:rPr>
        <w:t xml:space="preserve">29. točke b) </w:t>
      </w:r>
      <w:r>
        <w:rPr>
          <w:rFonts w:ascii="Times New Roman" w:hAnsi="Times New Roman" w:cs="Times New Roman"/>
          <w:sz w:val="24"/>
          <w:szCs w:val="24"/>
        </w:rPr>
        <w:t xml:space="preserve"> Pravilnika o odgovarajućoj vrsti obrazovanja učitelja i stručnih suradnika u osnovnoj školi (NN broj 6/19 i 75/20).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BB020C" w:rsidRDefault="00BB020C" w:rsidP="00BB020C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EB6F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dana od dana objave natječaja).</w:t>
      </w:r>
    </w:p>
    <w:p w:rsidR="00BB020C" w:rsidRDefault="00BB020C" w:rsidP="00BB020C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EB6FA7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s invaliditetom (Narodne novine broj 157/13., 152/14.,39/18. i 32/20.) te članka 48. Zakona 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BB020C" w:rsidRDefault="00BB020C" w:rsidP="00BB020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</w:t>
      </w:r>
      <w:r w:rsidR="00EB6FA7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BB020C" w:rsidRDefault="001F774F" w:rsidP="00BB020C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r>
        <w:fldChar w:fldCharType="begin"/>
      </w:r>
      <w:r>
        <w:instrText xml:space="preserve"> HYPERLINK "https://branitelji.gov.hr/UserDocsImages//dokumenti/Nikola//popis%20dokaza%20za%20ostvarivanje%20prava%20prednosti%20pri%20zapo%C5%A1ljavanju-%20ZOHBDR%202021.pdf" </w:instrText>
      </w:r>
      <w:r>
        <w:fldChar w:fldCharType="separate"/>
      </w:r>
      <w:r w:rsidR="00BB020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>
        <w:rPr>
          <w:rStyle w:val="Hiperveza"/>
        </w:rPr>
        <w:fldChar w:fldCharType="end"/>
      </w:r>
    </w:p>
    <w:p w:rsidR="00BB020C" w:rsidRDefault="00BB020C" w:rsidP="00BB020C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C7EAB" w:rsidRDefault="00CC7EAB" w:rsidP="00CC7EA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CC7EAB" w:rsidRDefault="00CC7EAB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Kandidati su obvezni pristupiti provjeri znanja i sposobnosti putem usmenog ili pismenog testiranja sukladno čl. 12.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BB020C" w:rsidRDefault="001F774F" w:rsidP="00BB020C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020C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7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B020C" w:rsidRPr="00C1324E" w:rsidRDefault="00BB020C" w:rsidP="00BB020C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Pr="00C1324E">
        <w:rPr>
          <w:rFonts w:ascii="Times New Roman" w:hAnsi="Times New Roman" w:cs="Times New Roman"/>
          <w:noProof/>
          <w:sz w:val="24"/>
          <w:szCs w:val="24"/>
          <w:lang w:val="en-US"/>
        </w:rPr>
        <w:t>112-02/</w:t>
      </w:r>
      <w:r w:rsidR="001F774F">
        <w:rPr>
          <w:rFonts w:ascii="Times New Roman" w:hAnsi="Times New Roman" w:cs="Times New Roman"/>
          <w:noProof/>
          <w:sz w:val="24"/>
          <w:szCs w:val="24"/>
          <w:lang w:val="en-US"/>
        </w:rPr>
        <w:t>24-02/01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C1324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1F774F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C1324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</w:p>
    <w:p w:rsidR="00BB020C" w:rsidRPr="00C1324E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Benkovcu,  </w:t>
      </w:r>
      <w:r w:rsidR="001F774F">
        <w:rPr>
          <w:rFonts w:ascii="Times New Roman" w:hAnsi="Times New Roman" w:cs="Times New Roman"/>
          <w:bCs/>
          <w:sz w:val="24"/>
          <w:szCs w:val="24"/>
        </w:rPr>
        <w:t>12. siječnja 2024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020C" w:rsidRDefault="00BB020C" w:rsidP="00BB020C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7E39EB" w:rsidRPr="00BB020C" w:rsidRDefault="007E39EB" w:rsidP="00BB020C"/>
    <w:sectPr w:rsidR="007E39EB" w:rsidRPr="00BB020C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hybridMultilevel"/>
    <w:tmpl w:val="936AD558"/>
    <w:lvl w:ilvl="0" w:tplc="DC2879DC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6216C"/>
    <w:rsid w:val="000A5620"/>
    <w:rsid w:val="00120399"/>
    <w:rsid w:val="001E248D"/>
    <w:rsid w:val="001F774F"/>
    <w:rsid w:val="00220843"/>
    <w:rsid w:val="002B1B04"/>
    <w:rsid w:val="00317983"/>
    <w:rsid w:val="00474539"/>
    <w:rsid w:val="00514089"/>
    <w:rsid w:val="00544C88"/>
    <w:rsid w:val="0054714F"/>
    <w:rsid w:val="00580D62"/>
    <w:rsid w:val="005C471B"/>
    <w:rsid w:val="00644228"/>
    <w:rsid w:val="00692DF7"/>
    <w:rsid w:val="006951A6"/>
    <w:rsid w:val="006E2679"/>
    <w:rsid w:val="0077590C"/>
    <w:rsid w:val="00783ECE"/>
    <w:rsid w:val="007D3ADD"/>
    <w:rsid w:val="007E39EB"/>
    <w:rsid w:val="007E6732"/>
    <w:rsid w:val="00964C1A"/>
    <w:rsid w:val="00A205FC"/>
    <w:rsid w:val="00A53FF3"/>
    <w:rsid w:val="00A9139A"/>
    <w:rsid w:val="00AB6000"/>
    <w:rsid w:val="00AD4EEA"/>
    <w:rsid w:val="00BB020C"/>
    <w:rsid w:val="00BF4408"/>
    <w:rsid w:val="00CC7EAB"/>
    <w:rsid w:val="00D0724D"/>
    <w:rsid w:val="00D65303"/>
    <w:rsid w:val="00D85108"/>
    <w:rsid w:val="00DC3CE8"/>
    <w:rsid w:val="00DD43E7"/>
    <w:rsid w:val="00DE1D98"/>
    <w:rsid w:val="00DF536C"/>
    <w:rsid w:val="00E72A00"/>
    <w:rsid w:val="00E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BFC2"/>
  <w15:docId w15:val="{639F9ACA-123E-440C-9AA3-1CDE292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4C88"/>
    <w:rPr>
      <w:color w:val="954F72" w:themeColor="followedHyperlink"/>
      <w:u w:val="single"/>
    </w:rPr>
  </w:style>
  <w:style w:type="paragraph" w:customStyle="1" w:styleId="box8321335">
    <w:name w:val="box_8321335"/>
    <w:basedOn w:val="Normal"/>
    <w:rsid w:val="0054714F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4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42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nkovac.skole.hr/upload/os-benkovac/images/static3/938/attachment/Pravilnik_o_zaposljavanju_OS_Benkovac.docx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18</cp:revision>
  <cp:lastPrinted>2022-03-11T10:14:00Z</cp:lastPrinted>
  <dcterms:created xsi:type="dcterms:W3CDTF">2021-12-06T10:00:00Z</dcterms:created>
  <dcterms:modified xsi:type="dcterms:W3CDTF">2024-01-12T08:03:00Z</dcterms:modified>
</cp:coreProperties>
</file>