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04" w:rsidRDefault="00BC2D04" w:rsidP="00BC2D04">
      <w:pPr>
        <w:pStyle w:val="Bezproreda"/>
      </w:pPr>
      <w:r>
        <w:t>OSNOVNA ŠKOLA BENKOVAC</w:t>
      </w:r>
    </w:p>
    <w:p w:rsidR="00BC2D04" w:rsidRPr="00092DDB" w:rsidRDefault="00BC2D04" w:rsidP="00BC2D04">
      <w:pPr>
        <w:pStyle w:val="Bezproreda"/>
      </w:pPr>
      <w:r>
        <w:t>KLASA:</w:t>
      </w:r>
      <w:r w:rsidRPr="00092DDB">
        <w:rPr>
          <w:b/>
        </w:rPr>
        <w:t xml:space="preserve"> </w:t>
      </w:r>
      <w:r w:rsidRPr="00092DDB">
        <w:t>003-06/20-01/</w:t>
      </w:r>
      <w:r w:rsidR="00B439B2">
        <w:t>34</w:t>
      </w:r>
    </w:p>
    <w:p w:rsidR="00BC2D04" w:rsidRPr="00092DDB" w:rsidRDefault="00BC2D04" w:rsidP="00BC2D04">
      <w:pPr>
        <w:pStyle w:val="Bezproreda"/>
      </w:pPr>
      <w:r w:rsidRPr="00092DDB">
        <w:t>URBROJ:</w:t>
      </w:r>
      <w:r>
        <w:t xml:space="preserve"> 2198-1-20-</w:t>
      </w:r>
      <w:r w:rsidR="00B439B2">
        <w:t>21</w:t>
      </w:r>
      <w:r>
        <w:t>-06/</w:t>
      </w:r>
      <w:r w:rsidR="00784D04">
        <w:t>02</w:t>
      </w:r>
    </w:p>
    <w:p w:rsidR="00BC2D04" w:rsidRDefault="00BC2D04" w:rsidP="00BC2D04">
      <w:pPr>
        <w:pStyle w:val="Bezproreda"/>
      </w:pPr>
      <w:r>
        <w:t xml:space="preserve">BENKOVAC, </w:t>
      </w:r>
      <w:r w:rsidR="00C25B57">
        <w:t>23.ožujak 2021.godine</w:t>
      </w:r>
    </w:p>
    <w:p w:rsidR="00B439B2" w:rsidRDefault="00B439B2" w:rsidP="00B439B2">
      <w:pPr>
        <w:pStyle w:val="Bezproreda"/>
      </w:pPr>
    </w:p>
    <w:p w:rsidR="00B439B2" w:rsidRDefault="00B439B2" w:rsidP="00B439B2">
      <w:r>
        <w:t xml:space="preserve">Na temelju članka 10.stavka 12 Zakona o pravu na pristup informacijama (Narodne novine broj </w:t>
      </w:r>
    </w:p>
    <w:p w:rsidR="00B439B2" w:rsidRPr="00000A8F" w:rsidRDefault="00B439B2" w:rsidP="00B439B2">
      <w:r>
        <w:t xml:space="preserve">25/13 ,85/15 )Osnovna škola Benkovac objavljuje </w:t>
      </w:r>
    </w:p>
    <w:p w:rsidR="00BC2D04" w:rsidRDefault="00BC2D04" w:rsidP="00BC2D04">
      <w:pPr>
        <w:pStyle w:val="Bezproreda"/>
      </w:pPr>
    </w:p>
    <w:p w:rsidR="00BC2D04" w:rsidRDefault="00B81F5F" w:rsidP="00BC2D04">
      <w:pPr>
        <w:rPr>
          <w:b/>
        </w:rPr>
      </w:pPr>
      <w:r>
        <w:rPr>
          <w:b/>
        </w:rPr>
        <w:t>ZAKLJUČAK</w:t>
      </w:r>
      <w:r w:rsidR="00BC2D04">
        <w:rPr>
          <w:b/>
        </w:rPr>
        <w:t xml:space="preserve">  S 3</w:t>
      </w:r>
      <w:r w:rsidR="00C25B57">
        <w:rPr>
          <w:b/>
        </w:rPr>
        <w:t>4</w:t>
      </w:r>
      <w:r w:rsidR="00BC2D04">
        <w:rPr>
          <w:b/>
        </w:rPr>
        <w:t xml:space="preserve">.SJEDNICE ŠKOLSKOG ODBORA </w:t>
      </w:r>
    </w:p>
    <w:p w:rsidR="00BF4F1A" w:rsidRPr="00BF4F1A" w:rsidRDefault="00BF4F1A" w:rsidP="00BF4F1A">
      <w:pPr>
        <w:rPr>
          <w:b/>
        </w:rPr>
      </w:pPr>
      <w:r w:rsidRPr="00BF4F1A">
        <w:rPr>
          <w:b/>
        </w:rPr>
        <w:t>DNEVNI RED: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 xml:space="preserve">Verifikacija zapisnika 30,31,32 i 33 sjednice Školskog odbora 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 xml:space="preserve">Usvajanje izmjena  i dopuna  Statuta  Osnovne škole Benkovac 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  <w:u w:val="single"/>
        </w:rPr>
      </w:pPr>
      <w:r w:rsidRPr="00BF4F1A">
        <w:rPr>
          <w:b/>
          <w:u w:val="single"/>
        </w:rPr>
        <w:t xml:space="preserve">Rezultati natječaja za </w:t>
      </w:r>
    </w:p>
    <w:p w:rsidR="00BF4F1A" w:rsidRPr="00BF4F1A" w:rsidRDefault="00BF4F1A" w:rsidP="00BF4F1A">
      <w:pPr>
        <w:numPr>
          <w:ilvl w:val="0"/>
          <w:numId w:val="5"/>
        </w:numPr>
        <w:contextualSpacing/>
      </w:pPr>
      <w:r w:rsidRPr="00BF4F1A">
        <w:t>Učitelj/</w:t>
      </w:r>
      <w:proofErr w:type="spellStart"/>
      <w:r w:rsidRPr="00BF4F1A">
        <w:t>ica</w:t>
      </w:r>
      <w:proofErr w:type="spellEnd"/>
      <w:r w:rsidRPr="00BF4F1A">
        <w:t xml:space="preserve"> njemačkog jezika na određeno nepuno radno vrijeme 25  sati tjedno odnosno  5 sati dnevno ( zamjena za </w:t>
      </w:r>
      <w:proofErr w:type="spellStart"/>
      <w:r w:rsidRPr="00BF4F1A">
        <w:t>rodiljni</w:t>
      </w:r>
      <w:proofErr w:type="spellEnd"/>
      <w:r w:rsidRPr="00BF4F1A">
        <w:t xml:space="preserve"> /roditeljski dopust)</w:t>
      </w:r>
    </w:p>
    <w:p w:rsidR="00BF4F1A" w:rsidRPr="00BF4F1A" w:rsidRDefault="00BF4F1A" w:rsidP="00BF4F1A">
      <w:pPr>
        <w:numPr>
          <w:ilvl w:val="0"/>
          <w:numId w:val="5"/>
        </w:numPr>
        <w:contextualSpacing/>
      </w:pPr>
      <w:r w:rsidRPr="00BF4F1A">
        <w:t>Učitelj/</w:t>
      </w:r>
      <w:proofErr w:type="spellStart"/>
      <w:r w:rsidRPr="00BF4F1A">
        <w:t>ica</w:t>
      </w:r>
      <w:proofErr w:type="spellEnd"/>
      <w:r w:rsidRPr="00BF4F1A">
        <w:t xml:space="preserve"> informatike na neodređeno puno radno vrijeme 40 sata tjedno odnosno  8 sati dnevno</w:t>
      </w:r>
    </w:p>
    <w:p w:rsidR="00BF4F1A" w:rsidRPr="00BF4F1A" w:rsidRDefault="00BF4F1A" w:rsidP="00BF4F1A">
      <w:pPr>
        <w:numPr>
          <w:ilvl w:val="0"/>
          <w:numId w:val="5"/>
        </w:numPr>
        <w:contextualSpacing/>
      </w:pPr>
      <w:r w:rsidRPr="00BF4F1A">
        <w:t>Učitelj/</w:t>
      </w:r>
      <w:proofErr w:type="spellStart"/>
      <w:r w:rsidRPr="00BF4F1A">
        <w:t>ica</w:t>
      </w:r>
      <w:proofErr w:type="spellEnd"/>
      <w:r w:rsidRPr="00BF4F1A">
        <w:t xml:space="preserve"> edukator </w:t>
      </w:r>
      <w:proofErr w:type="spellStart"/>
      <w:r w:rsidRPr="00BF4F1A">
        <w:t>rehabilitator</w:t>
      </w:r>
      <w:proofErr w:type="spellEnd"/>
      <w:r w:rsidRPr="00BF4F1A">
        <w:t xml:space="preserve"> u posebnom razrednom odjelu na određeno puno radno vrijeme 40 sati tjedno odnosno  8 sati dnevno.</w:t>
      </w:r>
    </w:p>
    <w:p w:rsidR="00BF4F1A" w:rsidRPr="00BF4F1A" w:rsidRDefault="00BF4F1A" w:rsidP="00BF4F1A">
      <w:pPr>
        <w:numPr>
          <w:ilvl w:val="0"/>
          <w:numId w:val="5"/>
        </w:numPr>
        <w:contextualSpacing/>
      </w:pPr>
      <w:r w:rsidRPr="00BF4F1A">
        <w:t>Učiteljica/</w:t>
      </w:r>
      <w:proofErr w:type="spellStart"/>
      <w:r w:rsidRPr="00BF4F1A">
        <w:t>ica</w:t>
      </w:r>
      <w:proofErr w:type="spellEnd"/>
      <w:r w:rsidRPr="00BF4F1A">
        <w:t xml:space="preserve">  fizike na neodređeno puno radno vrijeme 40 sati tjedno odnosno 8 sati dnevno vrijeme </w:t>
      </w:r>
    </w:p>
    <w:p w:rsidR="00BF4F1A" w:rsidRPr="00BF4F1A" w:rsidRDefault="00BF4F1A" w:rsidP="00BF4F1A">
      <w:pPr>
        <w:numPr>
          <w:ilvl w:val="0"/>
          <w:numId w:val="5"/>
        </w:numPr>
        <w:contextualSpacing/>
      </w:pPr>
      <w:r w:rsidRPr="00BF4F1A">
        <w:t xml:space="preserve">Spremačica na neodređeno puno radno vrijeme 40 sati tjedno odnosno 8 sati tjedno (upražnjeno radno mjesto zbog odlaska zaposlenice u starosnu mirovinu ) 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>Usvajanje završnog računa za 2020.godine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 xml:space="preserve">Usvajanje izvršenja financijskog plana </w:t>
      </w:r>
    </w:p>
    <w:p w:rsidR="00BF4F1A" w:rsidRP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 xml:space="preserve">Donošenje Odluke o raspodjeli financijskog rezultata za 2020.godinu </w:t>
      </w:r>
    </w:p>
    <w:p w:rsidR="00BF4F1A" w:rsidRDefault="00BF4F1A" w:rsidP="00BF4F1A">
      <w:pPr>
        <w:numPr>
          <w:ilvl w:val="0"/>
          <w:numId w:val="1"/>
        </w:numPr>
        <w:ind w:left="780"/>
        <w:contextualSpacing/>
        <w:rPr>
          <w:b/>
        </w:rPr>
      </w:pPr>
      <w:r w:rsidRPr="00BF4F1A">
        <w:rPr>
          <w:b/>
        </w:rPr>
        <w:t xml:space="preserve">Donošenje Odluke o izmjeni plana nabave za 2021.godinu (nabava stolarije za područne Škole </w:t>
      </w:r>
    </w:p>
    <w:p w:rsidR="00C25B57" w:rsidRPr="00BF4F1A" w:rsidRDefault="00C25B57" w:rsidP="00C25B57">
      <w:pPr>
        <w:contextualSpacing/>
        <w:rPr>
          <w:b/>
        </w:rPr>
      </w:pPr>
    </w:p>
    <w:p w:rsidR="00BF4F1A" w:rsidRDefault="00BC2D04" w:rsidP="00BC2D04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Ad 1.)   </w:t>
      </w:r>
      <w:r>
        <w:t xml:space="preserve">  </w:t>
      </w:r>
      <w:r>
        <w:rPr>
          <w:b/>
        </w:rPr>
        <w:t>Jednoglasnom odlukom verificira</w:t>
      </w:r>
      <w:r w:rsidR="00BF4F1A">
        <w:rPr>
          <w:b/>
        </w:rPr>
        <w:t xml:space="preserve">ju se zapisnici  30,31,32 i 33 sjednice </w:t>
      </w:r>
      <w:r>
        <w:rPr>
          <w:b/>
        </w:rPr>
        <w:t xml:space="preserve"> </w:t>
      </w:r>
      <w:r w:rsidR="00BF4F1A">
        <w:rPr>
          <w:b/>
        </w:rPr>
        <w:t xml:space="preserve"> </w:t>
      </w:r>
    </w:p>
    <w:p w:rsidR="00BC2D04" w:rsidRDefault="00BF4F1A" w:rsidP="00BC2D04">
      <w:pPr>
        <w:spacing w:after="0" w:line="240" w:lineRule="auto"/>
        <w:contextualSpacing/>
      </w:pPr>
      <w:r>
        <w:rPr>
          <w:b/>
        </w:rPr>
        <w:t xml:space="preserve">                                      </w:t>
      </w:r>
      <w:r w:rsidR="00BC2D04">
        <w:rPr>
          <w:b/>
        </w:rPr>
        <w:t>Školskog odbora.</w:t>
      </w:r>
    </w:p>
    <w:p w:rsidR="00BF4F1A" w:rsidRDefault="00BC2D04" w:rsidP="00BC2D04">
      <w:pPr>
        <w:spacing w:after="0" w:line="240" w:lineRule="auto"/>
        <w:contextualSpacing/>
        <w:rPr>
          <w:b/>
          <w:i/>
        </w:rPr>
      </w:pPr>
      <w:r>
        <w:rPr>
          <w:b/>
        </w:rPr>
        <w:t xml:space="preserve">                      Ad 2 .)   </w:t>
      </w:r>
      <w:r>
        <w:rPr>
          <w:b/>
          <w:i/>
        </w:rPr>
        <w:t xml:space="preserve"> Jednoglasnom odlukom nazočnih članova Školskog odbora  </w:t>
      </w:r>
      <w:r w:rsidR="00BF4F1A">
        <w:rPr>
          <w:b/>
          <w:i/>
        </w:rPr>
        <w:t xml:space="preserve">usvajaju se </w:t>
      </w:r>
    </w:p>
    <w:p w:rsidR="00BC2D04" w:rsidRDefault="00BF4F1A" w:rsidP="00BC2D04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 izmjene i dopune Statuta Osnovne škole Benkovac </w:t>
      </w:r>
      <w:r w:rsidR="00BC2D04">
        <w:rPr>
          <w:b/>
          <w:i/>
        </w:rPr>
        <w:t xml:space="preserve"> </w:t>
      </w:r>
    </w:p>
    <w:p w:rsidR="00BF4F1A" w:rsidRDefault="00BF4F1A" w:rsidP="00BC2D04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Ad 3.)     Jednoglasnom odlukom nazočnih članova Školskog odbora daje se suglasnost</w:t>
      </w:r>
    </w:p>
    <w:p w:rsidR="00BF4F1A" w:rsidRDefault="00BF4F1A" w:rsidP="00BC2D04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ravnatelju za zasnivanje radnog odnosa sa sljedećim kandidatima:</w:t>
      </w:r>
    </w:p>
    <w:p w:rsidR="0016697B" w:rsidRDefault="0016697B" w:rsidP="00BC2D04">
      <w:pPr>
        <w:spacing w:after="0" w:line="240" w:lineRule="auto"/>
        <w:contextualSpacing/>
        <w:rPr>
          <w:b/>
          <w:i/>
        </w:rPr>
      </w:pPr>
    </w:p>
    <w:p w:rsidR="00BC2D04" w:rsidRPr="00590BE3" w:rsidRDefault="0016697B" w:rsidP="00590BE3">
      <w:pPr>
        <w:pStyle w:val="Odlomakpopisa"/>
        <w:numPr>
          <w:ilvl w:val="0"/>
          <w:numId w:val="7"/>
        </w:numPr>
        <w:spacing w:after="0" w:line="240" w:lineRule="auto"/>
        <w:rPr>
          <w:b/>
          <w:i/>
        </w:rPr>
      </w:pPr>
      <w:r w:rsidRPr="00590BE3">
        <w:rPr>
          <w:b/>
          <w:i/>
        </w:rPr>
        <w:t xml:space="preserve"> Meri Marušić- </w:t>
      </w:r>
      <w:r w:rsidRPr="00590BE3">
        <w:rPr>
          <w:b/>
        </w:rPr>
        <w:t>magistra edukacije njemačkog jezika i književnosti i magistra sociologije,  na nepuno radno vrijeme 25 sati tjedno odnosno 5 sati dnevno</w:t>
      </w:r>
      <w:r w:rsidR="00C25B57">
        <w:rPr>
          <w:b/>
        </w:rPr>
        <w:t xml:space="preserve"> do povratka na rad odsutne djelatnice </w:t>
      </w:r>
      <w:r w:rsidRPr="00590BE3">
        <w:rPr>
          <w:b/>
        </w:rPr>
        <w:t xml:space="preserve"> (zamjena za </w:t>
      </w:r>
      <w:proofErr w:type="spellStart"/>
      <w:r w:rsidRPr="00590BE3">
        <w:rPr>
          <w:b/>
        </w:rPr>
        <w:t>rodiljni</w:t>
      </w:r>
      <w:proofErr w:type="spellEnd"/>
      <w:r w:rsidRPr="00590BE3">
        <w:rPr>
          <w:b/>
        </w:rPr>
        <w:t xml:space="preserve"> /roditeljski dopust)</w:t>
      </w:r>
    </w:p>
    <w:p w:rsidR="00590BE3" w:rsidRDefault="0016697B" w:rsidP="00590BE3">
      <w:pPr>
        <w:pStyle w:val="Odlomakpopisa"/>
        <w:numPr>
          <w:ilvl w:val="0"/>
          <w:numId w:val="7"/>
        </w:numPr>
        <w:spacing w:after="0" w:line="240" w:lineRule="auto"/>
        <w:rPr>
          <w:b/>
          <w:i/>
        </w:rPr>
      </w:pPr>
      <w:r w:rsidRPr="00590BE3">
        <w:rPr>
          <w:b/>
          <w:i/>
        </w:rPr>
        <w:t xml:space="preserve">Ivana </w:t>
      </w:r>
      <w:proofErr w:type="spellStart"/>
      <w:r w:rsidRPr="00590BE3">
        <w:rPr>
          <w:b/>
          <w:i/>
        </w:rPr>
        <w:t>Kralić</w:t>
      </w:r>
      <w:proofErr w:type="spellEnd"/>
      <w:r w:rsidRPr="00590BE3">
        <w:rPr>
          <w:b/>
          <w:i/>
        </w:rPr>
        <w:t xml:space="preserve"> -</w:t>
      </w:r>
      <w:r w:rsidRPr="00590BE3">
        <w:rPr>
          <w:b/>
        </w:rPr>
        <w:t xml:space="preserve"> </w:t>
      </w:r>
      <w:r w:rsidR="00590BE3" w:rsidRPr="00590BE3">
        <w:rPr>
          <w:b/>
          <w:i/>
        </w:rPr>
        <w:t>magistr</w:t>
      </w:r>
      <w:r w:rsidR="00590BE3">
        <w:rPr>
          <w:b/>
          <w:i/>
        </w:rPr>
        <w:t>a</w:t>
      </w:r>
      <w:r w:rsidR="00590BE3" w:rsidRPr="00590BE3">
        <w:rPr>
          <w:b/>
          <w:i/>
        </w:rPr>
        <w:t xml:space="preserve">  primarnog obrazovanja za radno mjesto učitelj informatike na</w:t>
      </w:r>
      <w:r w:rsidR="00590BE3" w:rsidRPr="00590BE3">
        <w:rPr>
          <w:b/>
          <w:i/>
        </w:rPr>
        <w:t xml:space="preserve"> </w:t>
      </w:r>
      <w:r w:rsidR="00590BE3" w:rsidRPr="00590BE3">
        <w:rPr>
          <w:b/>
          <w:i/>
        </w:rPr>
        <w:t>puno neodređeno radno vrijeme (</w:t>
      </w:r>
      <w:r w:rsidR="00590BE3" w:rsidRPr="00590BE3">
        <w:rPr>
          <w:b/>
          <w:i/>
        </w:rPr>
        <w:t>40</w:t>
      </w:r>
      <w:r w:rsidR="00590BE3" w:rsidRPr="00590BE3">
        <w:rPr>
          <w:b/>
          <w:i/>
        </w:rPr>
        <w:t xml:space="preserve"> sati ukupnog tjednog radnog vremena ) daje se suglasnost za zasnivanje radnog odnosa na period od 5 mjeseci, jer ist</w:t>
      </w:r>
      <w:r w:rsidR="00590BE3" w:rsidRPr="00590BE3">
        <w:rPr>
          <w:b/>
          <w:i/>
        </w:rPr>
        <w:t xml:space="preserve">a </w:t>
      </w:r>
      <w:r w:rsidR="00590BE3" w:rsidRPr="00590BE3">
        <w:rPr>
          <w:b/>
          <w:i/>
        </w:rPr>
        <w:t xml:space="preserve"> nema odgovarajuću vrstu obrazovanja sukladno čl.17 Pravilnika o odgovarajućoj vrsti obrazovanja učitelja i stručnih suradnika u Osnovnoj školi (NN 6/2019 ,75/2020) i ne ispunjava propisane uvjete za </w:t>
      </w:r>
      <w:r w:rsidR="00590BE3" w:rsidRPr="00590BE3">
        <w:rPr>
          <w:b/>
          <w:i/>
        </w:rPr>
        <w:lastRenderedPageBreak/>
        <w:t>zasnivanje radnog odnosa sukladno čl.105  Zakona o odgoju i obrazovanju.(NN 152/14,68/18)</w:t>
      </w:r>
    </w:p>
    <w:p w:rsidR="00590BE3" w:rsidRDefault="00590BE3" w:rsidP="00590BE3">
      <w:pPr>
        <w:pStyle w:val="Odlomakpopisa"/>
        <w:numPr>
          <w:ilvl w:val="0"/>
          <w:numId w:val="7"/>
        </w:numPr>
        <w:spacing w:after="0" w:line="240" w:lineRule="auto"/>
        <w:rPr>
          <w:b/>
          <w:i/>
        </w:rPr>
      </w:pPr>
      <w:r>
        <w:rPr>
          <w:b/>
          <w:i/>
        </w:rPr>
        <w:t>Petrom Anđelić –</w:t>
      </w:r>
      <w:r w:rsidRPr="00590BE3">
        <w:rPr>
          <w:b/>
          <w:i/>
        </w:rPr>
        <w:t xml:space="preserve"> </w:t>
      </w:r>
      <w:r w:rsidRPr="00590BE3">
        <w:rPr>
          <w:b/>
          <w:i/>
        </w:rPr>
        <w:t>magistr</w:t>
      </w:r>
      <w:r>
        <w:rPr>
          <w:b/>
          <w:i/>
        </w:rPr>
        <w:t>a</w:t>
      </w:r>
      <w:r w:rsidRPr="00590BE3">
        <w:rPr>
          <w:b/>
          <w:i/>
        </w:rPr>
        <w:t xml:space="preserve">  primarnog obrazovanja za radno mjesto učitelj </w:t>
      </w:r>
      <w:r>
        <w:rPr>
          <w:b/>
          <w:i/>
        </w:rPr>
        <w:t xml:space="preserve"> edukator </w:t>
      </w:r>
      <w:proofErr w:type="spellStart"/>
      <w:r>
        <w:rPr>
          <w:b/>
          <w:i/>
        </w:rPr>
        <w:t>rehabilitator</w:t>
      </w:r>
      <w:proofErr w:type="spellEnd"/>
      <w:r>
        <w:rPr>
          <w:b/>
          <w:i/>
        </w:rPr>
        <w:t xml:space="preserve"> u posebnom razrednom odijelu </w:t>
      </w:r>
      <w:r w:rsidRPr="00590BE3">
        <w:rPr>
          <w:b/>
          <w:i/>
        </w:rPr>
        <w:t>na puno određeno radno vrijeme (40 sati ukupnog tjednog radnog vremena</w:t>
      </w:r>
      <w:r>
        <w:rPr>
          <w:b/>
          <w:i/>
        </w:rPr>
        <w:t xml:space="preserve">, zamjena za </w:t>
      </w:r>
      <w:proofErr w:type="spellStart"/>
      <w:r>
        <w:rPr>
          <w:b/>
          <w:i/>
        </w:rPr>
        <w:t>rodiljni</w:t>
      </w:r>
      <w:proofErr w:type="spellEnd"/>
      <w:r>
        <w:rPr>
          <w:b/>
          <w:i/>
        </w:rPr>
        <w:t xml:space="preserve"> /roditeljski dopust </w:t>
      </w:r>
      <w:r w:rsidRPr="00590BE3">
        <w:rPr>
          <w:b/>
          <w:i/>
        </w:rPr>
        <w:t xml:space="preserve"> ) daje se suglasnost za zasnivanje radnog odnosa na period od 5 mjeseci, jer ista  nema odgovarajuću vrstu obrazovanja sukladno čl.</w:t>
      </w:r>
      <w:r>
        <w:rPr>
          <w:b/>
          <w:i/>
        </w:rPr>
        <w:t>28</w:t>
      </w:r>
      <w:r w:rsidRPr="00590BE3">
        <w:rPr>
          <w:b/>
          <w:i/>
        </w:rPr>
        <w:t xml:space="preserve"> Pravilnika o odgovarajućoj vrsti obrazovanja učitelja i stručnih suradnika u Osnovnoj školi (NN 6/2019 ,75/2020) i ne ispunjava propisane uvjete za zasnivanje radnog odnosa sukladno čl.105  Zakona o odgoju i obrazovanju.(NN 152/14,68/18)</w:t>
      </w:r>
    </w:p>
    <w:p w:rsidR="00590BE3" w:rsidRDefault="00590BE3" w:rsidP="00590BE3">
      <w:pPr>
        <w:pStyle w:val="Odlomakpopisa"/>
        <w:numPr>
          <w:ilvl w:val="0"/>
          <w:numId w:val="7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Damir Kosanović- dipl. inženjer fizike </w:t>
      </w:r>
      <w:r w:rsidR="00EC6A0D">
        <w:rPr>
          <w:b/>
          <w:i/>
        </w:rPr>
        <w:t xml:space="preserve"> za radno mjesto učitelj fizike </w:t>
      </w:r>
      <w:r>
        <w:rPr>
          <w:b/>
          <w:i/>
        </w:rPr>
        <w:t xml:space="preserve">na neodređeno puno radno vrijeme (40 sati tjedno odnosno 8 sati dnevno) </w:t>
      </w:r>
    </w:p>
    <w:p w:rsidR="00590BE3" w:rsidRDefault="00590BE3" w:rsidP="00590BE3">
      <w:pPr>
        <w:pStyle w:val="Odlomakpopisa"/>
        <w:numPr>
          <w:ilvl w:val="0"/>
          <w:numId w:val="7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Ana Brković </w:t>
      </w:r>
      <w:proofErr w:type="spellStart"/>
      <w:r>
        <w:rPr>
          <w:b/>
          <w:i/>
        </w:rPr>
        <w:t>Šimunac</w:t>
      </w:r>
      <w:proofErr w:type="spellEnd"/>
      <w:r>
        <w:rPr>
          <w:b/>
          <w:i/>
        </w:rPr>
        <w:t xml:space="preserve"> – konobar </w:t>
      </w:r>
      <w:r w:rsidR="00094FB3">
        <w:rPr>
          <w:b/>
          <w:i/>
        </w:rPr>
        <w:t xml:space="preserve">, za radno mjesto spremačica na puno neodređeno radno vrijeme </w:t>
      </w:r>
      <w:r w:rsidR="00EC6A0D">
        <w:rPr>
          <w:b/>
          <w:i/>
        </w:rPr>
        <w:t>( 40 sati tjedno odnosno 8 sati dnevno)</w:t>
      </w:r>
      <w:r w:rsidR="00094FB3">
        <w:rPr>
          <w:b/>
          <w:i/>
        </w:rPr>
        <w:t xml:space="preserve">. </w:t>
      </w:r>
    </w:p>
    <w:p w:rsidR="00094FB3" w:rsidRDefault="00BC2D04" w:rsidP="00094FB3">
      <w:pPr>
        <w:spacing w:after="0" w:line="240" w:lineRule="auto"/>
        <w:ind w:left="345"/>
        <w:rPr>
          <w:b/>
          <w:i/>
        </w:rPr>
      </w:pPr>
      <w:r w:rsidRPr="00094FB3">
        <w:rPr>
          <w:b/>
          <w:i/>
        </w:rPr>
        <w:t xml:space="preserve">                     Ad </w:t>
      </w:r>
      <w:r w:rsidR="00094FB3">
        <w:rPr>
          <w:b/>
          <w:i/>
        </w:rPr>
        <w:t>4</w:t>
      </w:r>
      <w:r w:rsidRPr="00094FB3">
        <w:rPr>
          <w:b/>
          <w:i/>
        </w:rPr>
        <w:t xml:space="preserve">.)   Jednoglasnom odlukom  nazočnih članova </w:t>
      </w:r>
      <w:r w:rsidR="00094FB3">
        <w:rPr>
          <w:b/>
          <w:i/>
        </w:rPr>
        <w:t xml:space="preserve"> usvaja se završni račun za</w:t>
      </w:r>
    </w:p>
    <w:p w:rsidR="00094FB3" w:rsidRDefault="00094FB3" w:rsidP="00094FB3">
      <w:pPr>
        <w:spacing w:after="0" w:line="240" w:lineRule="auto"/>
        <w:ind w:left="345"/>
        <w:rPr>
          <w:b/>
          <w:i/>
        </w:rPr>
      </w:pPr>
      <w:r>
        <w:rPr>
          <w:b/>
          <w:i/>
        </w:rPr>
        <w:t xml:space="preserve">                                      2020.godinu.</w:t>
      </w:r>
      <w:r w:rsidR="00BC2D04" w:rsidRPr="00094FB3">
        <w:rPr>
          <w:b/>
          <w:i/>
        </w:rPr>
        <w:t xml:space="preserve"> </w:t>
      </w:r>
    </w:p>
    <w:p w:rsidR="00C25B57" w:rsidRDefault="00094FB3" w:rsidP="00094FB3">
      <w:pPr>
        <w:spacing w:after="0" w:line="240" w:lineRule="auto"/>
        <w:ind w:left="345"/>
        <w:rPr>
          <w:b/>
          <w:i/>
        </w:rPr>
      </w:pPr>
      <w:r>
        <w:rPr>
          <w:b/>
          <w:i/>
        </w:rPr>
        <w:t xml:space="preserve">                     </w:t>
      </w:r>
      <w:r w:rsidR="00BC2D04">
        <w:rPr>
          <w:b/>
          <w:i/>
        </w:rPr>
        <w:t xml:space="preserve">Ad </w:t>
      </w:r>
      <w:r>
        <w:rPr>
          <w:b/>
          <w:i/>
        </w:rPr>
        <w:t>5.</w:t>
      </w:r>
      <w:r w:rsidR="00BC2D04">
        <w:rPr>
          <w:b/>
          <w:i/>
        </w:rPr>
        <w:t xml:space="preserve">) </w:t>
      </w:r>
      <w:r w:rsidR="00C25B57">
        <w:rPr>
          <w:b/>
          <w:i/>
        </w:rPr>
        <w:t xml:space="preserve"> </w:t>
      </w:r>
      <w:r w:rsidR="00BC2D04">
        <w:rPr>
          <w:b/>
          <w:i/>
        </w:rPr>
        <w:t>Jednoglasnom odlukom  nazočnih članova usvaja se</w:t>
      </w:r>
      <w:r w:rsidR="00C25B57">
        <w:rPr>
          <w:b/>
          <w:i/>
        </w:rPr>
        <w:t xml:space="preserve"> izvršenje financijskog</w:t>
      </w:r>
    </w:p>
    <w:p w:rsidR="00BC2D04" w:rsidRDefault="00C25B57" w:rsidP="00094FB3">
      <w:pPr>
        <w:spacing w:after="0" w:line="240" w:lineRule="auto"/>
        <w:ind w:left="345"/>
        <w:rPr>
          <w:b/>
          <w:i/>
        </w:rPr>
      </w:pPr>
      <w:r>
        <w:rPr>
          <w:b/>
          <w:i/>
        </w:rPr>
        <w:t xml:space="preserve">                                  plana .</w:t>
      </w:r>
    </w:p>
    <w:p w:rsidR="00C25B57" w:rsidRDefault="00C25B57" w:rsidP="00BC2D0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Ad 6</w:t>
      </w:r>
      <w:r w:rsidR="00BC2D04">
        <w:rPr>
          <w:b/>
          <w:i/>
        </w:rPr>
        <w:t xml:space="preserve">.)   Jednoglasnom odlukom  nazočnih članova </w:t>
      </w:r>
      <w:r>
        <w:rPr>
          <w:b/>
          <w:i/>
        </w:rPr>
        <w:t>donosi se Odluka o raspodijeli</w:t>
      </w:r>
    </w:p>
    <w:p w:rsidR="00BC2D04" w:rsidRDefault="00C25B57" w:rsidP="00BC2D0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financijskog rezultata za 2020.godinu.</w:t>
      </w:r>
      <w:r w:rsidR="00BC2D04">
        <w:rPr>
          <w:b/>
          <w:i/>
        </w:rPr>
        <w:t xml:space="preserve"> </w:t>
      </w:r>
    </w:p>
    <w:p w:rsidR="00C25B57" w:rsidRDefault="00C25B57" w:rsidP="00BC2D0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Ad 7.)  Jednoglasnom odlukom nazočnih članova donosi se Odluka  o izmjeni plana </w:t>
      </w:r>
    </w:p>
    <w:p w:rsidR="00C25B57" w:rsidRDefault="00C25B57" w:rsidP="00BC2D0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nabave za 2021.godinu.</w:t>
      </w:r>
    </w:p>
    <w:p w:rsidR="00BC2D04" w:rsidRDefault="00BC2D04" w:rsidP="00C25B5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</w:t>
      </w:r>
    </w:p>
    <w:p w:rsidR="00BC2D04" w:rsidRDefault="00BC2D04" w:rsidP="00BC2D04">
      <w:pPr>
        <w:spacing w:after="0" w:line="240" w:lineRule="auto"/>
        <w:ind w:left="675"/>
        <w:contextualSpacing/>
        <w:rPr>
          <w:b/>
          <w:i/>
        </w:rPr>
      </w:pPr>
    </w:p>
    <w:p w:rsidR="00BC2D04" w:rsidRDefault="00BC2D04" w:rsidP="00BC2D04"/>
    <w:p w:rsidR="00344476" w:rsidRDefault="00344476" w:rsidP="00EC6A0D">
      <w:bookmarkStart w:id="0" w:name="_GoBack"/>
      <w:bookmarkEnd w:id="0"/>
      <w:r>
        <w:t xml:space="preserve">Sjednica završena u 15.30 sati </w:t>
      </w:r>
    </w:p>
    <w:p w:rsidR="00344476" w:rsidRDefault="00344476" w:rsidP="00344476">
      <w:pPr>
        <w:spacing w:after="0" w:line="240" w:lineRule="auto"/>
        <w:contextualSpacing/>
        <w:jc w:val="both"/>
      </w:pPr>
      <w:r>
        <w:t xml:space="preserve">Benkovac, </w:t>
      </w:r>
      <w:r w:rsidR="00C25B57">
        <w:t xml:space="preserve">23.ožujka 2021. </w:t>
      </w:r>
      <w:r>
        <w:t>g</w:t>
      </w:r>
    </w:p>
    <w:p w:rsidR="00344476" w:rsidRDefault="00344476" w:rsidP="00344476">
      <w:pPr>
        <w:spacing w:after="0" w:line="240" w:lineRule="auto"/>
        <w:contextualSpacing/>
        <w:jc w:val="both"/>
      </w:pPr>
    </w:p>
    <w:p w:rsidR="00344476" w:rsidRDefault="00344476" w:rsidP="00344476">
      <w:pPr>
        <w:spacing w:after="0" w:line="240" w:lineRule="auto"/>
        <w:contextualSpacing/>
        <w:jc w:val="both"/>
      </w:pPr>
      <w:r>
        <w:t xml:space="preserve">Zapisnik vodila                                                                                     </w:t>
      </w:r>
      <w:r w:rsidR="00C25B57">
        <w:t xml:space="preserve">Zamjenik predsjednika Školskog odbora </w:t>
      </w:r>
      <w:r>
        <w:t xml:space="preserve"> </w:t>
      </w:r>
    </w:p>
    <w:p w:rsidR="00C25B57" w:rsidRDefault="00344476" w:rsidP="00344476">
      <w:pPr>
        <w:spacing w:after="0" w:line="240" w:lineRule="auto"/>
        <w:contextualSpacing/>
        <w:jc w:val="both"/>
      </w:pPr>
      <w:r>
        <w:t xml:space="preserve">Tajnica </w:t>
      </w:r>
      <w:r w:rsidR="00C25B57">
        <w:t xml:space="preserve">Osnovne škole </w:t>
      </w:r>
    </w:p>
    <w:p w:rsidR="00344476" w:rsidRDefault="00344476" w:rsidP="00344476">
      <w:pPr>
        <w:spacing w:after="0" w:line="240" w:lineRule="auto"/>
        <w:contextualSpacing/>
        <w:jc w:val="both"/>
      </w:pPr>
      <w:r>
        <w:t xml:space="preserve">Julijana Živković, </w:t>
      </w:r>
      <w:proofErr w:type="spellStart"/>
      <w:r>
        <w:t>dipl.iur</w:t>
      </w:r>
      <w:proofErr w:type="spellEnd"/>
      <w:r>
        <w:t xml:space="preserve">  </w:t>
      </w:r>
      <w:r w:rsidR="00C25B57">
        <w:t xml:space="preserve">                                                                        Vedran </w:t>
      </w:r>
      <w:proofErr w:type="spellStart"/>
      <w:r w:rsidR="00C25B57">
        <w:t>Utković</w:t>
      </w:r>
      <w:proofErr w:type="spellEnd"/>
      <w:r w:rsidR="00C25B57">
        <w:t xml:space="preserve">, </w:t>
      </w:r>
      <w:proofErr w:type="spellStart"/>
      <w:r w:rsidR="00C25B57">
        <w:t>prof</w:t>
      </w:r>
      <w:proofErr w:type="spellEnd"/>
    </w:p>
    <w:p w:rsidR="00344476" w:rsidRDefault="00344476" w:rsidP="00344476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</w:t>
      </w:r>
    </w:p>
    <w:p w:rsidR="00431469" w:rsidRDefault="00431469"/>
    <w:sectPr w:rsidR="00431469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508B2107"/>
    <w:multiLevelType w:val="hybridMultilevel"/>
    <w:tmpl w:val="064E3D5A"/>
    <w:lvl w:ilvl="0" w:tplc="972034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4"/>
    <w:rsid w:val="00094FB3"/>
    <w:rsid w:val="0016697B"/>
    <w:rsid w:val="00344476"/>
    <w:rsid w:val="00431469"/>
    <w:rsid w:val="00590BE3"/>
    <w:rsid w:val="00784D04"/>
    <w:rsid w:val="00B439B2"/>
    <w:rsid w:val="00B81F5F"/>
    <w:rsid w:val="00BC2D04"/>
    <w:rsid w:val="00BF4F1A"/>
    <w:rsid w:val="00C25B57"/>
    <w:rsid w:val="00E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D99"/>
  <w15:chartTrackingRefBased/>
  <w15:docId w15:val="{AC08D2E3-1F76-4767-B802-8E4579B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D04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BC2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4365-26C6-4713-BDC4-3AD3CC9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7</cp:revision>
  <dcterms:created xsi:type="dcterms:W3CDTF">2020-12-21T13:47:00Z</dcterms:created>
  <dcterms:modified xsi:type="dcterms:W3CDTF">2021-03-25T11:32:00Z</dcterms:modified>
</cp:coreProperties>
</file>